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8D538" w14:textId="77777777" w:rsidR="00E350AC" w:rsidRPr="00E1249D" w:rsidRDefault="00E350AC" w:rsidP="00E1249D">
      <w:bookmarkStart w:id="0" w:name="_GoBack"/>
      <w:bookmarkEnd w:id="0"/>
    </w:p>
    <w:sectPr w:rsidR="00E350AC" w:rsidRPr="00E1249D" w:rsidSect="005865DC">
      <w:headerReference w:type="default" r:id="rId6"/>
      <w:footerReference w:type="default" r:id="rId7"/>
      <w:pgSz w:w="11906" w:h="16838"/>
      <w:pgMar w:top="0" w:right="1134" w:bottom="1134" w:left="1134" w:header="1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96A84" w14:textId="77777777" w:rsidR="00F91DAA" w:rsidRDefault="00F91DAA">
      <w:r>
        <w:separator/>
      </w:r>
    </w:p>
  </w:endnote>
  <w:endnote w:type="continuationSeparator" w:id="0">
    <w:p w14:paraId="5486F777" w14:textId="77777777" w:rsidR="00F91DAA" w:rsidRDefault="00F9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</w:tblGrid>
    <w:tr w:rsidR="002E6D2B" w:rsidRPr="00AA0850" w14:paraId="4DE20F00" w14:textId="77777777" w:rsidTr="00BA238A">
      <w:trPr>
        <w:trHeight w:val="454"/>
      </w:trPr>
      <w:tc>
        <w:tcPr>
          <w:tcW w:w="9778" w:type="dxa"/>
          <w:tcBorders>
            <w:top w:val="single" w:sz="4" w:space="0" w:color="DEDB00"/>
          </w:tcBorders>
          <w:vAlign w:val="center"/>
        </w:tcPr>
        <w:p w14:paraId="19E05322" w14:textId="482F39FA" w:rsidR="002E6D2B" w:rsidRPr="002E6D2B" w:rsidRDefault="002E6D2B" w:rsidP="002E6D2B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lang w:val="pl-PL"/>
            </w:rPr>
          </w:pPr>
          <w:r w:rsidRPr="002E6D2B">
            <w:rPr>
              <w:rFonts w:ascii="Calibri" w:hAnsi="Calibri"/>
              <w:lang w:val="pl-PL"/>
            </w:rPr>
            <w:t>Opracowania planów adaptacji do zmian klimatu</w:t>
          </w:r>
          <w:r>
            <w:rPr>
              <w:rFonts w:ascii="Calibri" w:hAnsi="Calibri"/>
              <w:lang w:val="pl-PL"/>
            </w:rPr>
            <w:t xml:space="preserve"> </w:t>
          </w:r>
          <w:r w:rsidRPr="002E6D2B">
            <w:rPr>
              <w:rFonts w:ascii="Calibri" w:hAnsi="Calibri"/>
              <w:lang w:val="pl-PL"/>
            </w:rPr>
            <w:t>w 44 miastach powyżej 100 tys. mieszkańców</w:t>
          </w:r>
        </w:p>
      </w:tc>
    </w:tr>
    <w:tr w:rsidR="002E6D2B" w14:paraId="141A4038" w14:textId="77777777" w:rsidTr="002E6D2B">
      <w:tc>
        <w:tcPr>
          <w:tcW w:w="9778" w:type="dxa"/>
        </w:tcPr>
        <w:p w14:paraId="7466500F" w14:textId="7F3E0C63" w:rsidR="002E6D2B" w:rsidRDefault="002E6D2B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>
            <w:rPr>
              <w:noProof/>
              <w:lang w:val="pl-PL" w:eastAsia="pl-PL"/>
            </w:rPr>
            <w:drawing>
              <wp:inline distT="0" distB="0" distL="0" distR="0" wp14:anchorId="0A6E21FC" wp14:editId="7BC2053D">
                <wp:extent cx="5950599" cy="63264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5788" cy="6438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2399A4B" w14:textId="77777777" w:rsidR="002E6D2B" w:rsidRPr="00BA238A" w:rsidRDefault="002E6D2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EE55E" w14:textId="77777777" w:rsidR="00F91DAA" w:rsidRDefault="00F91DAA">
      <w:r>
        <w:separator/>
      </w:r>
    </w:p>
  </w:footnote>
  <w:footnote w:type="continuationSeparator" w:id="0">
    <w:p w14:paraId="49DBD8F0" w14:textId="77777777" w:rsidR="00F91DAA" w:rsidRDefault="00F91D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7E678" w14:textId="534440B6" w:rsidR="005865DC" w:rsidRPr="005865DC" w:rsidRDefault="002E6D2B" w:rsidP="005865D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 w:rsidRPr="005865DC">
      <w:rPr>
        <w:rFonts w:ascii="Calibri" w:eastAsia="Calibri" w:hAnsi="Calibri"/>
        <w:noProof/>
        <w:sz w:val="22"/>
        <w:szCs w:val="22"/>
        <w:bdr w:val="none" w:sz="0" w:space="0" w:color="auto"/>
        <w:lang w:val="pl-PL" w:eastAsia="pl-PL"/>
      </w:rPr>
      <w:drawing>
        <wp:anchor distT="0" distB="0" distL="114300" distR="114300" simplePos="0" relativeHeight="251659264" behindDoc="0" locked="0" layoutInCell="1" allowOverlap="1" wp14:anchorId="0F115846" wp14:editId="04B3424F">
          <wp:simplePos x="0" y="0"/>
          <wp:positionH relativeFrom="column">
            <wp:posOffset>-719455</wp:posOffset>
          </wp:positionH>
          <wp:positionV relativeFrom="paragraph">
            <wp:posOffset>-3810</wp:posOffset>
          </wp:positionV>
          <wp:extent cx="7790815" cy="215265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815" cy="215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9EC522" w14:textId="7890B281" w:rsidR="002E6D2B" w:rsidRDefault="002E6D2B">
    <w:pPr>
      <w:pStyle w:val="Nagwek"/>
    </w:pPr>
    <w:r w:rsidRPr="005865DC">
      <w:rPr>
        <w:rFonts w:ascii="Calibri" w:eastAsia="Calibri" w:hAnsi="Calibri"/>
        <w:noProof/>
        <w:sz w:val="22"/>
        <w:szCs w:val="22"/>
        <w:bdr w:val="none" w:sz="0" w:space="0" w:color="auto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732C78" wp14:editId="621D05BC">
              <wp:simplePos x="0" y="0"/>
              <wp:positionH relativeFrom="column">
                <wp:posOffset>1962785</wp:posOffset>
              </wp:positionH>
              <wp:positionV relativeFrom="paragraph">
                <wp:posOffset>48260</wp:posOffset>
              </wp:positionV>
              <wp:extent cx="4109720" cy="1553845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9720" cy="155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4CAC7A" w14:textId="098C3373" w:rsidR="005865DC" w:rsidRPr="005865DC" w:rsidRDefault="005865DC" w:rsidP="005865DC">
                          <w:pPr>
                            <w:rPr>
                              <w:rFonts w:ascii="Calibri" w:hAnsi="Calibri"/>
                              <w:b/>
                              <w:sz w:val="28"/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4.55pt;margin-top:3.8pt;width:323.6pt;height:122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" filled="f" stroked="f" strokeweight=".5pt">
              <v:textbox>
                <w:txbxContent>
                  <w:p w14:paraId="7A4CAC7A" w14:textId="098C3373" w:rsidR="005865DC" w:rsidRPr="005865DC" w:rsidRDefault="005865DC" w:rsidP="005865DC">
                    <w:pPr>
                      <w:rPr>
                        <w:rFonts w:ascii="Calibri" w:hAnsi="Calibri"/>
                        <w:b/>
                        <w:sz w:val="28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FD8AFC" w14:textId="77777777" w:rsidR="002E6D2B" w:rsidRDefault="002E6D2B">
    <w:pPr>
      <w:pStyle w:val="Nagwek"/>
    </w:pPr>
  </w:p>
  <w:p w14:paraId="2EC9B306" w14:textId="77777777" w:rsidR="002E6D2B" w:rsidRDefault="002E6D2B">
    <w:pPr>
      <w:pStyle w:val="Nagwek"/>
    </w:pPr>
  </w:p>
  <w:p w14:paraId="0AE5BFFB" w14:textId="77777777" w:rsidR="002E6D2B" w:rsidRDefault="002E6D2B">
    <w:pPr>
      <w:pStyle w:val="Nagwek"/>
    </w:pPr>
  </w:p>
  <w:p w14:paraId="2B02A8A5" w14:textId="77777777" w:rsidR="002E6D2B" w:rsidRDefault="002E6D2B">
    <w:pPr>
      <w:pStyle w:val="Nagwek"/>
    </w:pPr>
  </w:p>
  <w:p w14:paraId="200C9F14" w14:textId="77777777" w:rsidR="002E6D2B" w:rsidRDefault="002E6D2B">
    <w:pPr>
      <w:pStyle w:val="Nagwek"/>
    </w:pPr>
  </w:p>
  <w:p w14:paraId="1F3F93A4" w14:textId="77777777" w:rsidR="002E6D2B" w:rsidRDefault="002E6D2B">
    <w:pPr>
      <w:pStyle w:val="Nagwek"/>
    </w:pPr>
  </w:p>
  <w:p w14:paraId="66F28D0B" w14:textId="77777777" w:rsidR="002E6D2B" w:rsidRDefault="002E6D2B">
    <w:pPr>
      <w:pStyle w:val="Nagwek"/>
    </w:pPr>
  </w:p>
  <w:p w14:paraId="0219C594" w14:textId="77777777" w:rsidR="002E6D2B" w:rsidRDefault="002E6D2B">
    <w:pPr>
      <w:pStyle w:val="Nagwek"/>
    </w:pPr>
  </w:p>
  <w:p w14:paraId="31BD656E" w14:textId="77777777" w:rsidR="002E6D2B" w:rsidRDefault="002E6D2B">
    <w:pPr>
      <w:pStyle w:val="Nagwek"/>
    </w:pPr>
  </w:p>
  <w:p w14:paraId="49E8FC50" w14:textId="77777777" w:rsidR="002E6D2B" w:rsidRDefault="002E6D2B">
    <w:pPr>
      <w:pStyle w:val="Nagwek"/>
    </w:pPr>
  </w:p>
  <w:p w14:paraId="0A246142" w14:textId="77777777" w:rsidR="002E6D2B" w:rsidRDefault="002E6D2B">
    <w:pPr>
      <w:pStyle w:val="Nagwek"/>
    </w:pPr>
  </w:p>
  <w:p w14:paraId="21E7C876" w14:textId="62F5537C" w:rsidR="005865DC" w:rsidRDefault="005865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AC"/>
    <w:rsid w:val="000033FE"/>
    <w:rsid w:val="000B5BBB"/>
    <w:rsid w:val="000C354E"/>
    <w:rsid w:val="00141A42"/>
    <w:rsid w:val="0016661E"/>
    <w:rsid w:val="001A4067"/>
    <w:rsid w:val="001E3A4C"/>
    <w:rsid w:val="001E47A7"/>
    <w:rsid w:val="00216094"/>
    <w:rsid w:val="002176C2"/>
    <w:rsid w:val="00276CE4"/>
    <w:rsid w:val="002A4B66"/>
    <w:rsid w:val="002B2121"/>
    <w:rsid w:val="002C4B01"/>
    <w:rsid w:val="002E6D2B"/>
    <w:rsid w:val="003541A1"/>
    <w:rsid w:val="00377C5A"/>
    <w:rsid w:val="00383105"/>
    <w:rsid w:val="003C1A54"/>
    <w:rsid w:val="0042017D"/>
    <w:rsid w:val="0042411B"/>
    <w:rsid w:val="00436E4E"/>
    <w:rsid w:val="0044659B"/>
    <w:rsid w:val="004B0EC4"/>
    <w:rsid w:val="005865DC"/>
    <w:rsid w:val="0063268D"/>
    <w:rsid w:val="006964F7"/>
    <w:rsid w:val="006B2B04"/>
    <w:rsid w:val="00721A9D"/>
    <w:rsid w:val="007935D5"/>
    <w:rsid w:val="007C38FF"/>
    <w:rsid w:val="007E0976"/>
    <w:rsid w:val="00831DB1"/>
    <w:rsid w:val="0084317D"/>
    <w:rsid w:val="00850591"/>
    <w:rsid w:val="00876AB6"/>
    <w:rsid w:val="00926559"/>
    <w:rsid w:val="00933C5B"/>
    <w:rsid w:val="00935A2A"/>
    <w:rsid w:val="00954861"/>
    <w:rsid w:val="009616B9"/>
    <w:rsid w:val="0098061F"/>
    <w:rsid w:val="009A2F7B"/>
    <w:rsid w:val="009E69B5"/>
    <w:rsid w:val="00AA0850"/>
    <w:rsid w:val="00AF51B9"/>
    <w:rsid w:val="00AF6E93"/>
    <w:rsid w:val="00B60D1D"/>
    <w:rsid w:val="00BA238A"/>
    <w:rsid w:val="00C10E7D"/>
    <w:rsid w:val="00C20789"/>
    <w:rsid w:val="00C3612E"/>
    <w:rsid w:val="00CC6F68"/>
    <w:rsid w:val="00CD0829"/>
    <w:rsid w:val="00CD0933"/>
    <w:rsid w:val="00CF5226"/>
    <w:rsid w:val="00D11102"/>
    <w:rsid w:val="00D4778E"/>
    <w:rsid w:val="00D77628"/>
    <w:rsid w:val="00DB5FC3"/>
    <w:rsid w:val="00DD415B"/>
    <w:rsid w:val="00E03D67"/>
    <w:rsid w:val="00E1249D"/>
    <w:rsid w:val="00E350AC"/>
    <w:rsid w:val="00E35DBB"/>
    <w:rsid w:val="00E4667F"/>
    <w:rsid w:val="00E47F0A"/>
    <w:rsid w:val="00EF348E"/>
    <w:rsid w:val="00F5259A"/>
    <w:rsid w:val="00F767AB"/>
    <w:rsid w:val="00F91DAA"/>
    <w:rsid w:val="00FA625F"/>
    <w:rsid w:val="00FC1CA4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2B7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21A9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tLeast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17"/>
      <w:szCs w:val="2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A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B6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1A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1A5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A54"/>
    <w:rPr>
      <w:b/>
      <w:bCs/>
      <w:lang w:val="en-US" w:eastAsia="en-US"/>
    </w:rPr>
  </w:style>
  <w:style w:type="paragraph" w:customStyle="1" w:styleId="Domylne">
    <w:name w:val="Domyślne"/>
    <w:rsid w:val="00E35DBB"/>
    <w:rPr>
      <w:rFonts w:ascii="Helvetica" w:hAnsi="Helvetica" w:cs="Arial Unicode MS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0033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33FE"/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A9D"/>
    <w:rPr>
      <w:rFonts w:asciiTheme="majorHAnsi" w:eastAsiaTheme="majorEastAsia" w:hAnsiTheme="majorHAnsi" w:cstheme="majorBidi"/>
      <w:b/>
      <w:bCs/>
      <w:i/>
      <w:color w:val="000000" w:themeColor="text1"/>
      <w:sz w:val="17"/>
      <w:szCs w:val="26"/>
      <w:bdr w:val="none" w:sz="0" w:space="0" w:color="auto"/>
      <w:lang w:val="en-US" w:eastAsia="en-US"/>
    </w:rPr>
  </w:style>
  <w:style w:type="paragraph" w:styleId="Poprawka">
    <w:name w:val="Revision"/>
    <w:hidden/>
    <w:uiPriority w:val="99"/>
    <w:semiHidden/>
    <w:rsid w:val="00CD08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586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5D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86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5DC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E6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92655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Kobiela, Katarzyna</dc:creator>
  <cp:lastModifiedBy>Użytkownik Microsoft Office</cp:lastModifiedBy>
  <cp:revision>2</cp:revision>
  <cp:lastPrinted>2017-02-15T15:42:00Z</cp:lastPrinted>
  <dcterms:created xsi:type="dcterms:W3CDTF">2017-02-16T12:14:00Z</dcterms:created>
  <dcterms:modified xsi:type="dcterms:W3CDTF">2017-02-16T12:14:00Z</dcterms:modified>
</cp:coreProperties>
</file>