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0F" w:rsidRDefault="007F500F" w:rsidP="007F500F">
      <w:pPr>
        <w:spacing w:after="0"/>
        <w:jc w:val="center"/>
        <w:rPr>
          <w:b/>
          <w:sz w:val="28"/>
          <w:szCs w:val="24"/>
          <w:lang w:val="pl-PL"/>
        </w:rPr>
      </w:pPr>
      <w:r>
        <w:rPr>
          <w:b/>
          <w:noProof/>
          <w:sz w:val="28"/>
          <w:szCs w:val="24"/>
          <w:lang w:val="pl-PL" w:eastAsia="pl-PL"/>
        </w:rPr>
        <w:drawing>
          <wp:inline distT="0" distB="0" distL="0" distR="0" wp14:anchorId="14F1979C" wp14:editId="1351F765">
            <wp:extent cx="3126759" cy="1342108"/>
            <wp:effectExtent l="19050" t="0" r="0" b="0"/>
            <wp:docPr id="2" name="Obraz 0" descr="CW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C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9968" cy="13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78" w:rsidRDefault="00C92178" w:rsidP="007F500F">
      <w:pPr>
        <w:spacing w:after="0"/>
        <w:jc w:val="center"/>
        <w:rPr>
          <w:b/>
          <w:sz w:val="28"/>
          <w:szCs w:val="24"/>
          <w:lang w:val="pl-PL"/>
        </w:rPr>
      </w:pPr>
    </w:p>
    <w:p w:rsidR="00C92178" w:rsidRDefault="00C92178" w:rsidP="00C92178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 spotkanie interesariuszy</w:t>
      </w:r>
      <w:bookmarkStart w:id="0" w:name="_GoBack"/>
      <w:bookmarkEnd w:id="0"/>
    </w:p>
    <w:p w:rsidR="00C92178" w:rsidRPr="006C64D1" w:rsidRDefault="00B35A01" w:rsidP="00C92178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b/>
          <w:sz w:val="28"/>
          <w:szCs w:val="24"/>
        </w:rPr>
        <w:t>Podumowanie inwestycji pilotażowych</w:t>
      </w:r>
      <w:r w:rsidR="00C92178">
        <w:rPr>
          <w:b/>
          <w:sz w:val="28"/>
          <w:szCs w:val="24"/>
        </w:rPr>
        <w:t xml:space="preserve"> </w:t>
      </w:r>
    </w:p>
    <w:p w:rsidR="00C92178" w:rsidRPr="006C64D1" w:rsidRDefault="00C92178" w:rsidP="00C92178">
      <w:pPr>
        <w:spacing w:after="0"/>
        <w:jc w:val="center"/>
        <w:rPr>
          <w:b/>
          <w:sz w:val="28"/>
          <w:szCs w:val="24"/>
        </w:rPr>
      </w:pPr>
    </w:p>
    <w:p w:rsidR="00F3529B" w:rsidRPr="00632FAC" w:rsidRDefault="00A16D6A" w:rsidP="00B34018">
      <w:pPr>
        <w:spacing w:after="0"/>
        <w:jc w:val="center"/>
        <w:rPr>
          <w:b/>
          <w:sz w:val="24"/>
          <w:szCs w:val="24"/>
          <w:lang w:val="pl-PL"/>
        </w:rPr>
      </w:pPr>
      <w:r w:rsidRPr="00632FAC">
        <w:rPr>
          <w:b/>
          <w:sz w:val="24"/>
          <w:szCs w:val="24"/>
          <w:lang w:val="pl-PL"/>
        </w:rPr>
        <w:t xml:space="preserve">Termin: </w:t>
      </w:r>
      <w:r w:rsidR="002A13C4" w:rsidRPr="001618C3">
        <w:rPr>
          <w:b/>
          <w:color w:val="000000" w:themeColor="text1"/>
          <w:sz w:val="24"/>
          <w:szCs w:val="24"/>
          <w:lang w:val="pl-PL"/>
        </w:rPr>
        <w:t>8</w:t>
      </w:r>
      <w:r w:rsidR="00BE174C" w:rsidRPr="001618C3">
        <w:rPr>
          <w:b/>
          <w:color w:val="000000" w:themeColor="text1"/>
          <w:sz w:val="24"/>
          <w:szCs w:val="24"/>
          <w:lang w:val="pl-PL"/>
        </w:rPr>
        <w:t xml:space="preserve"> marca</w:t>
      </w:r>
      <w:r w:rsidR="00A4429B" w:rsidRPr="001618C3">
        <w:rPr>
          <w:b/>
          <w:color w:val="000000" w:themeColor="text1"/>
          <w:sz w:val="24"/>
          <w:szCs w:val="24"/>
          <w:lang w:val="pl-PL"/>
        </w:rPr>
        <w:t xml:space="preserve"> </w:t>
      </w:r>
      <w:r w:rsidR="00BE174C" w:rsidRPr="001618C3">
        <w:rPr>
          <w:b/>
          <w:color w:val="000000" w:themeColor="text1"/>
          <w:sz w:val="24"/>
          <w:szCs w:val="24"/>
          <w:lang w:val="pl-PL"/>
        </w:rPr>
        <w:t>20</w:t>
      </w:r>
      <w:r w:rsidR="00C92178" w:rsidRPr="001618C3">
        <w:rPr>
          <w:b/>
          <w:color w:val="000000" w:themeColor="text1"/>
          <w:sz w:val="24"/>
          <w:szCs w:val="24"/>
          <w:lang w:val="pl-PL"/>
        </w:rPr>
        <w:t>22</w:t>
      </w:r>
      <w:r w:rsidR="00632FAC" w:rsidRPr="001618C3">
        <w:rPr>
          <w:b/>
          <w:color w:val="000000" w:themeColor="text1"/>
          <w:sz w:val="24"/>
          <w:szCs w:val="24"/>
          <w:lang w:val="pl-PL"/>
        </w:rPr>
        <w:t>r., g</w:t>
      </w:r>
      <w:r w:rsidR="00632FAC" w:rsidRPr="00632FAC">
        <w:rPr>
          <w:b/>
          <w:sz w:val="24"/>
          <w:szCs w:val="24"/>
          <w:lang w:val="pl-PL"/>
        </w:rPr>
        <w:t xml:space="preserve">. </w:t>
      </w:r>
      <w:r w:rsidR="00BE174C">
        <w:rPr>
          <w:b/>
          <w:sz w:val="24"/>
          <w:szCs w:val="24"/>
          <w:lang w:val="pl-PL"/>
        </w:rPr>
        <w:t>9</w:t>
      </w:r>
      <w:r w:rsidR="00C92178">
        <w:rPr>
          <w:b/>
          <w:sz w:val="24"/>
          <w:szCs w:val="24"/>
          <w:lang w:val="pl-PL"/>
        </w:rPr>
        <w:t>.00</w:t>
      </w:r>
    </w:p>
    <w:p w:rsidR="00894ECB" w:rsidRPr="00632FAC" w:rsidRDefault="00A16D6A" w:rsidP="00B34018">
      <w:pPr>
        <w:spacing w:after="0"/>
        <w:jc w:val="center"/>
        <w:rPr>
          <w:b/>
          <w:sz w:val="24"/>
          <w:szCs w:val="24"/>
          <w:lang w:val="pl-PL"/>
        </w:rPr>
      </w:pPr>
      <w:r w:rsidRPr="00632FAC">
        <w:rPr>
          <w:b/>
          <w:sz w:val="24"/>
          <w:szCs w:val="24"/>
          <w:lang w:val="pl-PL"/>
        </w:rPr>
        <w:t xml:space="preserve">Miejsce: </w:t>
      </w:r>
      <w:r w:rsidR="00C92178">
        <w:rPr>
          <w:b/>
          <w:sz w:val="24"/>
          <w:szCs w:val="24"/>
          <w:lang w:val="pl-PL"/>
        </w:rPr>
        <w:t>Muzeum Wodociągów Las Gdański</w:t>
      </w:r>
    </w:p>
    <w:p w:rsidR="00FD126A" w:rsidRPr="00C92178" w:rsidRDefault="00C92178" w:rsidP="00B34018">
      <w:pPr>
        <w:spacing w:after="0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ul. Gdańska 2</w:t>
      </w:r>
      <w:r w:rsidR="00B10C53">
        <w:rPr>
          <w:b/>
          <w:sz w:val="24"/>
          <w:szCs w:val="24"/>
          <w:lang w:val="pl-PL"/>
        </w:rPr>
        <w:t>42</w:t>
      </w:r>
      <w:r>
        <w:rPr>
          <w:b/>
          <w:sz w:val="24"/>
          <w:szCs w:val="24"/>
          <w:lang w:val="pl-PL"/>
        </w:rPr>
        <w:t xml:space="preserve">, </w:t>
      </w:r>
      <w:r w:rsidR="00CD4B4D" w:rsidRPr="00C92178">
        <w:rPr>
          <w:b/>
          <w:sz w:val="24"/>
          <w:szCs w:val="24"/>
          <w:lang w:val="pl-PL"/>
        </w:rPr>
        <w:t>Bydgoszcz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713"/>
      </w:tblGrid>
      <w:tr w:rsidR="00A4429B" w:rsidRPr="00C933A3" w:rsidTr="00DF796A">
        <w:trPr>
          <w:trHeight w:val="567"/>
        </w:trPr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4429B" w:rsidRPr="00C92178" w:rsidRDefault="00B54D7B" w:rsidP="00B54D7B">
            <w:pPr>
              <w:spacing w:after="0"/>
              <w:jc w:val="center"/>
              <w:rPr>
                <w:i/>
                <w:lang w:val="pl-PL"/>
              </w:rPr>
            </w:pPr>
            <w:r>
              <w:rPr>
                <w:b/>
                <w:sz w:val="28"/>
                <w:szCs w:val="24"/>
                <w:lang w:val="pl-PL"/>
              </w:rPr>
              <w:t xml:space="preserve"> 5 s</w:t>
            </w:r>
            <w:r w:rsidR="007F500F" w:rsidRPr="00C92178">
              <w:rPr>
                <w:b/>
                <w:sz w:val="28"/>
                <w:szCs w:val="24"/>
                <w:lang w:val="pl-PL"/>
              </w:rPr>
              <w:t xml:space="preserve">potkanie interesariuszy </w:t>
            </w:r>
          </w:p>
        </w:tc>
      </w:tr>
      <w:tr w:rsidR="00B45664" w:rsidRPr="00C933A3" w:rsidTr="00B45664">
        <w:trPr>
          <w:trHeight w:val="44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B45664" w:rsidRPr="00964159" w:rsidRDefault="00B45664" w:rsidP="00964159">
            <w:pPr>
              <w:spacing w:after="0"/>
              <w:rPr>
                <w:lang w:val="pl-PL"/>
              </w:rPr>
            </w:pPr>
            <w:r w:rsidRPr="00964159">
              <w:rPr>
                <w:lang w:val="pl-PL"/>
              </w:rPr>
              <w:t>9</w:t>
            </w:r>
            <w:r w:rsidR="00964159">
              <w:rPr>
                <w:lang w:val="pl-PL"/>
              </w:rPr>
              <w:t>.</w:t>
            </w:r>
            <w:r w:rsidR="00DF796A" w:rsidRPr="00964159">
              <w:rPr>
                <w:lang w:val="pl-PL"/>
              </w:rPr>
              <w:t>0</w:t>
            </w:r>
            <w:r w:rsidR="00824C50" w:rsidRPr="00964159">
              <w:rPr>
                <w:lang w:val="pl-PL"/>
              </w:rPr>
              <w:t>0</w:t>
            </w:r>
            <w:r w:rsidR="00DF796A" w:rsidRPr="00964159">
              <w:rPr>
                <w:lang w:val="pl-PL"/>
              </w:rPr>
              <w:t xml:space="preserve"> – 9</w:t>
            </w:r>
            <w:r w:rsidR="00964159">
              <w:rPr>
                <w:lang w:val="pl-PL"/>
              </w:rPr>
              <w:t>.</w:t>
            </w:r>
            <w:r w:rsidR="001618C3" w:rsidRPr="00964159">
              <w:rPr>
                <w:lang w:val="pl-PL"/>
              </w:rPr>
              <w:t>1</w:t>
            </w:r>
            <w:r w:rsidR="00320C2E" w:rsidRPr="00964159">
              <w:rPr>
                <w:lang w:val="pl-PL"/>
              </w:rPr>
              <w:t>5</w:t>
            </w:r>
          </w:p>
        </w:tc>
        <w:tc>
          <w:tcPr>
            <w:tcW w:w="7713" w:type="dxa"/>
            <w:shd w:val="clear" w:color="auto" w:fill="D9D9D9" w:themeFill="background1" w:themeFillShade="D9"/>
            <w:vAlign w:val="center"/>
          </w:tcPr>
          <w:p w:rsidR="007A7F2C" w:rsidRPr="00DF796A" w:rsidRDefault="001618C3" w:rsidP="00964159">
            <w:pPr>
              <w:spacing w:after="0"/>
              <w:rPr>
                <w:i/>
                <w:lang w:val="pl-PL"/>
              </w:rPr>
            </w:pPr>
            <w:r>
              <w:rPr>
                <w:lang w:val="pl-PL"/>
              </w:rPr>
              <w:t>Przywitanie</w:t>
            </w:r>
            <w:r>
              <w:t xml:space="preserve"> - S</w:t>
            </w:r>
            <w:r w:rsidR="000C71A9">
              <w:t>tanisław Drzewiecki</w:t>
            </w:r>
            <w:r w:rsidR="00964159">
              <w:t>,</w:t>
            </w:r>
            <w:r w:rsidR="000C71A9">
              <w:t xml:space="preserve"> P</w:t>
            </w:r>
            <w:r w:rsidR="007A7F2C">
              <w:t xml:space="preserve">rezes Miejskich Wodociągów i Kanalizacji </w:t>
            </w:r>
            <w:r w:rsidR="00964159">
              <w:br/>
            </w:r>
            <w:r w:rsidR="007A7F2C">
              <w:t>w Bydgoszczy</w:t>
            </w:r>
            <w:r w:rsidR="00964159">
              <w:t xml:space="preserve"> oraz</w:t>
            </w:r>
            <w:r w:rsidR="00320C2E">
              <w:t xml:space="preserve"> Grzegorz Boroń</w:t>
            </w:r>
            <w:r w:rsidR="00964159">
              <w:t>,</w:t>
            </w:r>
            <w:r w:rsidR="00320C2E">
              <w:t xml:space="preserve"> Dyrektor Wydziału Zintegrowanego Rozwoju </w:t>
            </w:r>
            <w:r w:rsidR="00964159">
              <w:br/>
            </w:r>
            <w:r w:rsidR="00320C2E">
              <w:t xml:space="preserve">i Środowiska Urząd Miasta Bydgoszczy </w:t>
            </w:r>
            <w:r w:rsidR="007A7F2C">
              <w:t xml:space="preserve"> </w:t>
            </w:r>
          </w:p>
        </w:tc>
      </w:tr>
      <w:tr w:rsidR="00DF796A" w:rsidRPr="00C933A3" w:rsidTr="00B45664">
        <w:trPr>
          <w:trHeight w:val="44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DF796A" w:rsidRPr="00964159" w:rsidRDefault="00B8301E" w:rsidP="00964159">
            <w:pPr>
              <w:spacing w:after="0"/>
              <w:rPr>
                <w:lang w:val="pl-PL"/>
              </w:rPr>
            </w:pPr>
            <w:r w:rsidRPr="00964159">
              <w:rPr>
                <w:lang w:val="pl-PL"/>
              </w:rPr>
              <w:t>9</w:t>
            </w:r>
            <w:r w:rsidR="00964159">
              <w:rPr>
                <w:lang w:val="pl-PL"/>
              </w:rPr>
              <w:t>.</w:t>
            </w:r>
            <w:r w:rsidR="001618C3" w:rsidRPr="00964159">
              <w:rPr>
                <w:lang w:val="pl-PL"/>
              </w:rPr>
              <w:t>1</w:t>
            </w:r>
            <w:r w:rsidR="00320C2E" w:rsidRPr="00964159">
              <w:rPr>
                <w:lang w:val="pl-PL"/>
              </w:rPr>
              <w:t>5</w:t>
            </w:r>
            <w:r w:rsidRPr="00964159">
              <w:rPr>
                <w:lang w:val="pl-PL"/>
              </w:rPr>
              <w:t xml:space="preserve"> – 9</w:t>
            </w:r>
            <w:r w:rsidR="00964159">
              <w:rPr>
                <w:lang w:val="pl-PL"/>
              </w:rPr>
              <w:t>.</w:t>
            </w:r>
            <w:r w:rsidR="001618C3" w:rsidRPr="00964159">
              <w:rPr>
                <w:lang w:val="pl-PL"/>
              </w:rPr>
              <w:t>3</w:t>
            </w:r>
            <w:r w:rsidR="00DF796A" w:rsidRPr="00964159">
              <w:rPr>
                <w:lang w:val="pl-PL"/>
              </w:rPr>
              <w:t>0</w:t>
            </w:r>
          </w:p>
        </w:tc>
        <w:tc>
          <w:tcPr>
            <w:tcW w:w="7713" w:type="dxa"/>
            <w:shd w:val="clear" w:color="auto" w:fill="D9D9D9" w:themeFill="background1" w:themeFillShade="D9"/>
            <w:vAlign w:val="center"/>
          </w:tcPr>
          <w:p w:rsidR="00DF796A" w:rsidRPr="002A13C4" w:rsidRDefault="001618C3" w:rsidP="00197D7B">
            <w:pPr>
              <w:spacing w:after="0"/>
            </w:pPr>
            <w:r>
              <w:rPr>
                <w:lang w:val="pl-PL"/>
              </w:rPr>
              <w:t>Rezultaty projektu CWC</w:t>
            </w:r>
            <w:r w:rsidR="00197D7B">
              <w:rPr>
                <w:lang w:val="pl-PL"/>
              </w:rPr>
              <w:t xml:space="preserve"> </w:t>
            </w:r>
            <w:r w:rsidRPr="00DF796A">
              <w:t xml:space="preserve">– </w:t>
            </w:r>
            <w:r w:rsidR="00197D7B">
              <w:t xml:space="preserve"> </w:t>
            </w:r>
            <w:r w:rsidR="000C71A9">
              <w:t>Aleksandra Kowalska</w:t>
            </w:r>
            <w:r w:rsidR="00964159">
              <w:t>,</w:t>
            </w:r>
            <w:r w:rsidRPr="00DF796A">
              <w:t xml:space="preserve"> Zastępca Dyrektora</w:t>
            </w:r>
            <w:r>
              <w:t xml:space="preserve"> Wydziału</w:t>
            </w:r>
            <w:r w:rsidRPr="00DF796A">
              <w:t xml:space="preserve"> Zintegrowanego Rozwoju</w:t>
            </w:r>
            <w:r>
              <w:t xml:space="preserve"> i Środowiska</w:t>
            </w:r>
            <w:r w:rsidR="00964159">
              <w:t>,</w:t>
            </w:r>
            <w:r w:rsidR="005C0E12">
              <w:rPr>
                <w:lang w:val="pl-PL"/>
              </w:rPr>
              <w:t xml:space="preserve"> </w:t>
            </w:r>
            <w:r w:rsidR="00CE5E4A">
              <w:rPr>
                <w:lang w:val="pl-PL"/>
              </w:rPr>
              <w:t>Urząd Miasta Bydgoszczy</w:t>
            </w:r>
          </w:p>
        </w:tc>
      </w:tr>
      <w:tr w:rsidR="001618C3" w:rsidRPr="00C933A3" w:rsidTr="00B45664">
        <w:trPr>
          <w:trHeight w:val="44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618C3" w:rsidRPr="00964159" w:rsidRDefault="00B8301E" w:rsidP="00964159">
            <w:pPr>
              <w:spacing w:after="0"/>
              <w:rPr>
                <w:lang w:val="pl-PL"/>
              </w:rPr>
            </w:pPr>
            <w:r w:rsidRPr="00964159">
              <w:rPr>
                <w:lang w:val="pl-PL"/>
              </w:rPr>
              <w:t>9</w:t>
            </w:r>
            <w:r w:rsidR="00964159">
              <w:rPr>
                <w:lang w:val="pl-PL"/>
              </w:rPr>
              <w:t>.</w:t>
            </w:r>
            <w:r w:rsidR="001618C3" w:rsidRPr="00964159">
              <w:rPr>
                <w:lang w:val="pl-PL"/>
              </w:rPr>
              <w:t>30</w:t>
            </w:r>
            <w:r w:rsidRPr="00964159">
              <w:rPr>
                <w:lang w:val="pl-PL"/>
              </w:rPr>
              <w:t xml:space="preserve"> – </w:t>
            </w:r>
            <w:r w:rsidR="00197D7B" w:rsidRPr="00964159">
              <w:rPr>
                <w:lang w:val="pl-PL"/>
              </w:rPr>
              <w:t>9</w:t>
            </w:r>
            <w:r w:rsidR="00964159">
              <w:rPr>
                <w:lang w:val="pl-PL"/>
              </w:rPr>
              <w:t>.</w:t>
            </w:r>
            <w:r w:rsidR="00197D7B" w:rsidRPr="00964159">
              <w:rPr>
                <w:lang w:val="pl-PL"/>
              </w:rPr>
              <w:t>5</w:t>
            </w:r>
            <w:r w:rsidR="001618C3" w:rsidRPr="00964159">
              <w:rPr>
                <w:lang w:val="pl-PL"/>
              </w:rPr>
              <w:t>0</w:t>
            </w:r>
          </w:p>
        </w:tc>
        <w:tc>
          <w:tcPr>
            <w:tcW w:w="7713" w:type="dxa"/>
            <w:shd w:val="clear" w:color="auto" w:fill="D9D9D9" w:themeFill="background1" w:themeFillShade="D9"/>
            <w:vAlign w:val="center"/>
          </w:tcPr>
          <w:p w:rsidR="001618C3" w:rsidRDefault="001618C3" w:rsidP="001618C3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Materiały edukacyjne</w:t>
            </w:r>
            <w:r w:rsidRPr="00DF796A">
              <w:rPr>
                <w:lang w:val="pl-PL"/>
              </w:rPr>
              <w:t xml:space="preserve"> – </w:t>
            </w:r>
            <w:r w:rsidR="00522CC8">
              <w:rPr>
                <w:lang w:val="pl-PL"/>
              </w:rPr>
              <w:t xml:space="preserve">poradnik CWC - </w:t>
            </w:r>
            <w:r w:rsidRPr="00DF796A">
              <w:rPr>
                <w:lang w:val="pl-PL"/>
              </w:rPr>
              <w:t>Ewa Świerkula, I</w:t>
            </w:r>
            <w:r>
              <w:rPr>
                <w:lang w:val="pl-PL"/>
              </w:rPr>
              <w:t xml:space="preserve">nstytut na rzecz Ekorozwoju w Warszawie </w:t>
            </w:r>
          </w:p>
        </w:tc>
      </w:tr>
      <w:tr w:rsidR="001618C3" w:rsidRPr="00C933A3" w:rsidTr="00B45664">
        <w:trPr>
          <w:trHeight w:val="44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618C3" w:rsidRPr="00964159" w:rsidRDefault="00197D7B" w:rsidP="00964159">
            <w:pPr>
              <w:spacing w:after="0"/>
              <w:rPr>
                <w:lang w:val="pl-PL"/>
              </w:rPr>
            </w:pPr>
            <w:r w:rsidRPr="00964159">
              <w:rPr>
                <w:lang w:val="pl-PL"/>
              </w:rPr>
              <w:t>9</w:t>
            </w:r>
            <w:r w:rsidR="00964159">
              <w:rPr>
                <w:lang w:val="pl-PL"/>
              </w:rPr>
              <w:t>.</w:t>
            </w:r>
            <w:r w:rsidRPr="00964159">
              <w:rPr>
                <w:lang w:val="pl-PL"/>
              </w:rPr>
              <w:t>5</w:t>
            </w:r>
            <w:r w:rsidR="00B8301E" w:rsidRPr="00964159">
              <w:rPr>
                <w:lang w:val="pl-PL"/>
              </w:rPr>
              <w:t>0 – 10</w:t>
            </w:r>
            <w:r w:rsidR="00964159">
              <w:rPr>
                <w:lang w:val="pl-PL"/>
              </w:rPr>
              <w:t>.</w:t>
            </w:r>
            <w:r w:rsidR="008F7429" w:rsidRPr="00964159">
              <w:rPr>
                <w:lang w:val="pl-PL"/>
              </w:rPr>
              <w:t>2</w:t>
            </w:r>
            <w:r w:rsidR="00370A9A" w:rsidRPr="00964159">
              <w:rPr>
                <w:lang w:val="pl-PL"/>
              </w:rPr>
              <w:t>5</w:t>
            </w:r>
          </w:p>
        </w:tc>
        <w:tc>
          <w:tcPr>
            <w:tcW w:w="7713" w:type="dxa"/>
            <w:shd w:val="clear" w:color="auto" w:fill="D9D9D9" w:themeFill="background1" w:themeFillShade="D9"/>
            <w:vAlign w:val="center"/>
          </w:tcPr>
          <w:p w:rsidR="001618C3" w:rsidRDefault="001618C3" w:rsidP="001618C3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 xml:space="preserve">Dobre praktyki z Berlina – woda deszczowa i szara </w:t>
            </w:r>
            <w:r w:rsidRPr="002A13C4">
              <w:rPr>
                <w:lang w:val="pl-PL"/>
              </w:rPr>
              <w:t xml:space="preserve">– </w:t>
            </w:r>
            <w:r>
              <w:rPr>
                <w:lang w:val="pl-PL"/>
              </w:rPr>
              <w:t>film</w:t>
            </w:r>
          </w:p>
        </w:tc>
      </w:tr>
      <w:tr w:rsidR="001618C3" w:rsidRPr="00C933A3" w:rsidTr="00E252FB">
        <w:trPr>
          <w:trHeight w:val="448"/>
        </w:trPr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618C3" w:rsidRPr="00964159" w:rsidRDefault="008F7429" w:rsidP="00964159">
            <w:pPr>
              <w:spacing w:after="0"/>
              <w:rPr>
                <w:lang w:val="pl-PL"/>
              </w:rPr>
            </w:pPr>
            <w:r w:rsidRPr="00964159">
              <w:rPr>
                <w:lang w:val="pl-PL"/>
              </w:rPr>
              <w:t>10</w:t>
            </w:r>
            <w:r w:rsidR="00964159">
              <w:rPr>
                <w:lang w:val="pl-PL"/>
              </w:rPr>
              <w:t>.</w:t>
            </w:r>
            <w:r w:rsidRPr="00964159">
              <w:rPr>
                <w:lang w:val="pl-PL"/>
              </w:rPr>
              <w:t>2</w:t>
            </w:r>
            <w:r w:rsidR="00370A9A" w:rsidRPr="00964159">
              <w:rPr>
                <w:lang w:val="pl-PL"/>
              </w:rPr>
              <w:t>5</w:t>
            </w:r>
            <w:r w:rsidR="001618C3" w:rsidRPr="00964159">
              <w:rPr>
                <w:lang w:val="pl-PL"/>
              </w:rPr>
              <w:t xml:space="preserve"> – 1</w:t>
            </w:r>
            <w:r w:rsidR="00197D7B" w:rsidRPr="00964159">
              <w:rPr>
                <w:lang w:val="pl-PL"/>
              </w:rPr>
              <w:t>0.4</w:t>
            </w:r>
            <w:r w:rsidRPr="00964159">
              <w:rPr>
                <w:lang w:val="pl-PL"/>
              </w:rPr>
              <w:t>0</w:t>
            </w:r>
          </w:p>
        </w:tc>
        <w:tc>
          <w:tcPr>
            <w:tcW w:w="7713" w:type="dxa"/>
            <w:shd w:val="clear" w:color="auto" w:fill="D9D9D9" w:themeFill="background1" w:themeFillShade="D9"/>
          </w:tcPr>
          <w:p w:rsidR="001618C3" w:rsidRPr="00DF796A" w:rsidRDefault="008F7429" w:rsidP="001618C3">
            <w:pPr>
              <w:spacing w:after="0"/>
              <w:rPr>
                <w:i/>
                <w:lang w:val="pl-PL"/>
              </w:rPr>
            </w:pPr>
            <w:r>
              <w:t>Dyskusja, wnioski</w:t>
            </w:r>
          </w:p>
        </w:tc>
      </w:tr>
      <w:tr w:rsidR="001618C3" w:rsidRPr="00F24F79" w:rsidTr="00ED3299">
        <w:trPr>
          <w:trHeight w:val="421"/>
        </w:trPr>
        <w:tc>
          <w:tcPr>
            <w:tcW w:w="1780" w:type="dxa"/>
            <w:shd w:val="clear" w:color="auto" w:fill="auto"/>
          </w:tcPr>
          <w:p w:rsidR="001618C3" w:rsidRPr="00964159" w:rsidRDefault="00B8301E" w:rsidP="00964159">
            <w:pPr>
              <w:spacing w:after="0"/>
              <w:rPr>
                <w:lang w:val="pl-PL"/>
              </w:rPr>
            </w:pPr>
            <w:r w:rsidRPr="00964159">
              <w:rPr>
                <w:lang w:val="pl-PL"/>
              </w:rPr>
              <w:t>1</w:t>
            </w:r>
            <w:r w:rsidR="008F7429" w:rsidRPr="00964159">
              <w:rPr>
                <w:lang w:val="pl-PL"/>
              </w:rPr>
              <w:t>0</w:t>
            </w:r>
            <w:r w:rsidR="00964159">
              <w:rPr>
                <w:lang w:val="pl-PL"/>
              </w:rPr>
              <w:t>.</w:t>
            </w:r>
            <w:r w:rsidR="008F7429" w:rsidRPr="00964159">
              <w:rPr>
                <w:lang w:val="pl-PL"/>
              </w:rPr>
              <w:t>40</w:t>
            </w:r>
            <w:r w:rsidRPr="00964159">
              <w:rPr>
                <w:lang w:val="pl-PL"/>
              </w:rPr>
              <w:t xml:space="preserve"> – 11</w:t>
            </w:r>
            <w:r w:rsidR="00964159">
              <w:rPr>
                <w:lang w:val="pl-PL"/>
              </w:rPr>
              <w:t>.</w:t>
            </w:r>
            <w:r w:rsidR="008F7429" w:rsidRPr="00964159">
              <w:rPr>
                <w:lang w:val="pl-PL"/>
              </w:rPr>
              <w:t>00</w:t>
            </w:r>
          </w:p>
        </w:tc>
        <w:tc>
          <w:tcPr>
            <w:tcW w:w="7713" w:type="dxa"/>
            <w:shd w:val="clear" w:color="auto" w:fill="auto"/>
          </w:tcPr>
          <w:p w:rsidR="001618C3" w:rsidRPr="00DF796A" w:rsidRDefault="001618C3" w:rsidP="0048121E">
            <w:pPr>
              <w:spacing w:after="0"/>
              <w:rPr>
                <w:lang w:val="pl-PL"/>
              </w:rPr>
            </w:pPr>
            <w:r w:rsidRPr="00DF796A">
              <w:t>Przerwa na kawę</w:t>
            </w:r>
            <w:r>
              <w:t xml:space="preserve"> </w:t>
            </w:r>
          </w:p>
        </w:tc>
      </w:tr>
      <w:tr w:rsidR="001618C3" w:rsidRPr="00F24F79" w:rsidTr="00824C50">
        <w:trPr>
          <w:trHeight w:val="421"/>
        </w:trPr>
        <w:tc>
          <w:tcPr>
            <w:tcW w:w="9493" w:type="dxa"/>
            <w:gridSpan w:val="2"/>
            <w:shd w:val="clear" w:color="auto" w:fill="FFFF99"/>
          </w:tcPr>
          <w:p w:rsidR="001618C3" w:rsidRPr="00B35A01" w:rsidRDefault="001618C3" w:rsidP="001618C3">
            <w:pPr>
              <w:spacing w:after="0"/>
              <w:jc w:val="center"/>
              <w:rPr>
                <w:b/>
                <w:sz w:val="28"/>
                <w:szCs w:val="24"/>
                <w:lang w:val="pl-PL"/>
              </w:rPr>
            </w:pPr>
            <w:r w:rsidRPr="00B35A01">
              <w:rPr>
                <w:b/>
                <w:sz w:val="28"/>
                <w:szCs w:val="24"/>
                <w:lang w:val="pl-PL"/>
              </w:rPr>
              <w:t>Podsumowanie inwestycji pilotażowych</w:t>
            </w:r>
            <w:r>
              <w:rPr>
                <w:b/>
                <w:sz w:val="28"/>
                <w:szCs w:val="24"/>
                <w:lang w:val="pl-PL"/>
              </w:rPr>
              <w:t xml:space="preserve"> </w:t>
            </w:r>
            <w:r w:rsidRPr="00973548">
              <w:rPr>
                <w:lang w:val="pl-PL"/>
              </w:rPr>
              <w:t>(z udziałem mediów)</w:t>
            </w:r>
          </w:p>
        </w:tc>
      </w:tr>
      <w:tr w:rsidR="001618C3" w:rsidRPr="00F24F79" w:rsidTr="00ED3299">
        <w:trPr>
          <w:trHeight w:val="406"/>
        </w:trPr>
        <w:tc>
          <w:tcPr>
            <w:tcW w:w="1780" w:type="dxa"/>
            <w:shd w:val="clear" w:color="auto" w:fill="auto"/>
          </w:tcPr>
          <w:p w:rsidR="001618C3" w:rsidRPr="00B45664" w:rsidRDefault="00B8301E" w:rsidP="0096415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964159">
              <w:rPr>
                <w:lang w:val="pl-PL"/>
              </w:rPr>
              <w:t>.</w:t>
            </w:r>
            <w:r w:rsidR="008F7429">
              <w:rPr>
                <w:lang w:val="pl-PL"/>
              </w:rPr>
              <w:t>00 – 11</w:t>
            </w:r>
            <w:r w:rsidR="00964159">
              <w:rPr>
                <w:lang w:val="pl-PL"/>
              </w:rPr>
              <w:t>.</w:t>
            </w:r>
            <w:r w:rsidR="000C71A9">
              <w:rPr>
                <w:lang w:val="pl-PL"/>
              </w:rPr>
              <w:t>15</w:t>
            </w:r>
          </w:p>
        </w:tc>
        <w:tc>
          <w:tcPr>
            <w:tcW w:w="7713" w:type="dxa"/>
            <w:shd w:val="clear" w:color="auto" w:fill="auto"/>
          </w:tcPr>
          <w:p w:rsidR="001618C3" w:rsidRPr="00CD4B4D" w:rsidRDefault="000C71A9" w:rsidP="00B8301E">
            <w:pPr>
              <w:spacing w:after="0"/>
              <w:rPr>
                <w:b/>
              </w:rPr>
            </w:pPr>
            <w:r w:rsidRPr="008F7429">
              <w:t xml:space="preserve">Projekty pilotażowe partnerów projektu CWC </w:t>
            </w:r>
            <w:r w:rsidR="00964159">
              <w:rPr>
                <w:lang w:val="pl-PL"/>
              </w:rPr>
              <w:t>–</w:t>
            </w:r>
            <w:r w:rsidRPr="008F7429">
              <w:rPr>
                <w:lang w:val="pl-PL"/>
              </w:rPr>
              <w:t xml:space="preserve"> Ewelina Rejs</w:t>
            </w:r>
            <w:r w:rsidR="00964159">
              <w:rPr>
                <w:lang w:val="pl-PL"/>
              </w:rPr>
              <w:t>/B. Katarzyna Napierała</w:t>
            </w:r>
            <w:r w:rsidRPr="008F7429">
              <w:rPr>
                <w:lang w:val="pl-PL"/>
              </w:rPr>
              <w:t>, Urząd Miasta Bydgoszczy</w:t>
            </w:r>
          </w:p>
        </w:tc>
      </w:tr>
      <w:tr w:rsidR="001618C3" w:rsidRPr="00F24F79" w:rsidTr="00ED3299">
        <w:trPr>
          <w:trHeight w:val="406"/>
        </w:trPr>
        <w:tc>
          <w:tcPr>
            <w:tcW w:w="1780" w:type="dxa"/>
            <w:shd w:val="clear" w:color="auto" w:fill="auto"/>
          </w:tcPr>
          <w:p w:rsidR="001618C3" w:rsidRDefault="001618C3" w:rsidP="00964159">
            <w:pPr>
              <w:spacing w:after="0"/>
              <w:rPr>
                <w:lang w:val="pl-PL"/>
              </w:rPr>
            </w:pPr>
            <w:r w:rsidRPr="00B45664">
              <w:rPr>
                <w:lang w:val="pl-PL"/>
              </w:rPr>
              <w:t>1</w:t>
            </w:r>
            <w:r w:rsidR="008F7429">
              <w:rPr>
                <w:lang w:val="pl-PL"/>
              </w:rPr>
              <w:t>1</w:t>
            </w:r>
            <w:r w:rsidR="00964159">
              <w:rPr>
                <w:lang w:val="pl-PL"/>
              </w:rPr>
              <w:t>.</w:t>
            </w:r>
            <w:r w:rsidR="000C71A9">
              <w:rPr>
                <w:lang w:val="pl-PL"/>
              </w:rPr>
              <w:t>15</w:t>
            </w:r>
            <w:r w:rsidRPr="00B45664">
              <w:rPr>
                <w:lang w:val="pl-PL"/>
              </w:rPr>
              <w:t xml:space="preserve"> – 1</w:t>
            </w:r>
            <w:r w:rsidR="00964159">
              <w:rPr>
                <w:lang w:val="pl-PL"/>
              </w:rPr>
              <w:t>1.</w:t>
            </w:r>
            <w:r w:rsidR="000C71A9">
              <w:rPr>
                <w:lang w:val="pl-PL"/>
              </w:rPr>
              <w:t>30</w:t>
            </w:r>
          </w:p>
        </w:tc>
        <w:tc>
          <w:tcPr>
            <w:tcW w:w="7713" w:type="dxa"/>
            <w:shd w:val="clear" w:color="auto" w:fill="auto"/>
          </w:tcPr>
          <w:p w:rsidR="001618C3" w:rsidRDefault="001618C3" w:rsidP="00964159">
            <w:pPr>
              <w:spacing w:after="0"/>
            </w:pPr>
            <w:r>
              <w:t xml:space="preserve">Inwestycja pilotażowa </w:t>
            </w:r>
            <w:r w:rsidR="00B8301E">
              <w:t xml:space="preserve">nr </w:t>
            </w:r>
            <w:r w:rsidR="000C71A9">
              <w:t>1</w:t>
            </w:r>
            <w:r w:rsidR="0048121E">
              <w:t xml:space="preserve">, </w:t>
            </w:r>
            <w:r w:rsidR="00CD5733">
              <w:t xml:space="preserve">ul. </w:t>
            </w:r>
            <w:r w:rsidR="006F5086">
              <w:t>Grudziadzka 9-15</w:t>
            </w:r>
            <w:r w:rsidR="00CD5733">
              <w:t xml:space="preserve"> - </w:t>
            </w:r>
            <w:r w:rsidR="006F5086">
              <w:t>Anna Małkiewicz/Hanna Lewandowska, Urząd Miasta Bydgoszczy</w:t>
            </w:r>
          </w:p>
        </w:tc>
      </w:tr>
      <w:tr w:rsidR="000C71A9" w:rsidRPr="00F24F79" w:rsidTr="00ED3299">
        <w:trPr>
          <w:trHeight w:val="406"/>
        </w:trPr>
        <w:tc>
          <w:tcPr>
            <w:tcW w:w="1780" w:type="dxa"/>
            <w:shd w:val="clear" w:color="auto" w:fill="auto"/>
          </w:tcPr>
          <w:p w:rsidR="000C71A9" w:rsidRPr="00B45664" w:rsidRDefault="000C71A9" w:rsidP="0096415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964159">
              <w:rPr>
                <w:lang w:val="pl-PL"/>
              </w:rPr>
              <w:t>.</w:t>
            </w:r>
            <w:r>
              <w:rPr>
                <w:lang w:val="pl-PL"/>
              </w:rPr>
              <w:t>30 – 11</w:t>
            </w:r>
            <w:r w:rsidR="00964159">
              <w:rPr>
                <w:lang w:val="pl-PL"/>
              </w:rPr>
              <w:t>.</w:t>
            </w:r>
            <w:r>
              <w:rPr>
                <w:lang w:val="pl-PL"/>
              </w:rPr>
              <w:t>45</w:t>
            </w:r>
          </w:p>
        </w:tc>
        <w:tc>
          <w:tcPr>
            <w:tcW w:w="7713" w:type="dxa"/>
            <w:shd w:val="clear" w:color="auto" w:fill="auto"/>
          </w:tcPr>
          <w:p w:rsidR="000C71A9" w:rsidRPr="008F7429" w:rsidRDefault="000C71A9" w:rsidP="00964159">
            <w:pPr>
              <w:spacing w:after="0"/>
            </w:pPr>
            <w:r>
              <w:t>Inwestycja pilotażowa nr 2</w:t>
            </w:r>
            <w:r w:rsidR="0048121E">
              <w:t xml:space="preserve">, </w:t>
            </w:r>
            <w:r w:rsidR="00CD5733">
              <w:t>ul.</w:t>
            </w:r>
            <w:r w:rsidR="006F5086">
              <w:t>Gdańska 242</w:t>
            </w:r>
            <w:r w:rsidR="00CD5733">
              <w:t xml:space="preserve"> – </w:t>
            </w:r>
            <w:r w:rsidR="006F5086">
              <w:t>Aleksandra Rajczyk/Jacek Cieściński, MWiK</w:t>
            </w:r>
          </w:p>
        </w:tc>
      </w:tr>
      <w:tr w:rsidR="0041557E" w:rsidRPr="00F24F79" w:rsidTr="00ED3299">
        <w:trPr>
          <w:trHeight w:val="406"/>
        </w:trPr>
        <w:tc>
          <w:tcPr>
            <w:tcW w:w="1780" w:type="dxa"/>
            <w:shd w:val="clear" w:color="auto" w:fill="auto"/>
          </w:tcPr>
          <w:p w:rsidR="0041557E" w:rsidRPr="00B45664" w:rsidRDefault="0041557E" w:rsidP="0096415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CD5733">
              <w:rPr>
                <w:lang w:val="pl-PL"/>
              </w:rPr>
              <w:t>1</w:t>
            </w:r>
            <w:r w:rsidR="00964159">
              <w:rPr>
                <w:lang w:val="pl-PL"/>
              </w:rPr>
              <w:t>.</w:t>
            </w:r>
            <w:r w:rsidR="00CD5733">
              <w:rPr>
                <w:lang w:val="pl-PL"/>
              </w:rPr>
              <w:t>45</w:t>
            </w:r>
            <w:r>
              <w:rPr>
                <w:lang w:val="pl-PL"/>
              </w:rPr>
              <w:t xml:space="preserve"> – 12</w:t>
            </w:r>
            <w:r w:rsidR="00964159">
              <w:rPr>
                <w:lang w:val="pl-PL"/>
              </w:rPr>
              <w:t>.</w:t>
            </w:r>
            <w:r w:rsidR="00CD5733">
              <w:rPr>
                <w:lang w:val="pl-PL"/>
              </w:rPr>
              <w:t>00</w:t>
            </w:r>
          </w:p>
        </w:tc>
        <w:tc>
          <w:tcPr>
            <w:tcW w:w="7713" w:type="dxa"/>
            <w:shd w:val="clear" w:color="auto" w:fill="auto"/>
          </w:tcPr>
          <w:p w:rsidR="0041557E" w:rsidRPr="008F7429" w:rsidRDefault="0041557E" w:rsidP="0041557E">
            <w:pPr>
              <w:spacing w:after="0"/>
              <w:rPr>
                <w:i/>
                <w:lang w:val="pl-PL"/>
              </w:rPr>
            </w:pPr>
            <w:r>
              <w:rPr>
                <w:lang w:val="pl-PL"/>
              </w:rPr>
              <w:t xml:space="preserve">Dyskusja, podsumowanie – </w:t>
            </w:r>
            <w:r w:rsidR="006F5086">
              <w:rPr>
                <w:lang w:val="pl-PL"/>
              </w:rPr>
              <w:t xml:space="preserve">Stanisław Drzewiecki, </w:t>
            </w:r>
            <w:r>
              <w:rPr>
                <w:lang w:val="pl-PL"/>
              </w:rPr>
              <w:t xml:space="preserve">Aleksandra Kowalska </w:t>
            </w:r>
          </w:p>
        </w:tc>
      </w:tr>
      <w:tr w:rsidR="0041557E" w:rsidRPr="00F24F79" w:rsidTr="00ED3299">
        <w:trPr>
          <w:trHeight w:val="406"/>
        </w:trPr>
        <w:tc>
          <w:tcPr>
            <w:tcW w:w="1780" w:type="dxa"/>
            <w:shd w:val="clear" w:color="auto" w:fill="auto"/>
          </w:tcPr>
          <w:p w:rsidR="0041557E" w:rsidRDefault="0041557E" w:rsidP="00964159">
            <w:pPr>
              <w:spacing w:after="0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CD5733">
              <w:rPr>
                <w:lang w:val="pl-PL"/>
              </w:rPr>
              <w:t>2</w:t>
            </w:r>
            <w:r w:rsidR="00964159">
              <w:rPr>
                <w:lang w:val="pl-PL"/>
              </w:rPr>
              <w:t>.</w:t>
            </w:r>
            <w:r w:rsidR="00CD5733">
              <w:rPr>
                <w:lang w:val="pl-PL"/>
              </w:rPr>
              <w:t>00</w:t>
            </w:r>
            <w:r>
              <w:rPr>
                <w:lang w:val="pl-PL"/>
              </w:rPr>
              <w:t xml:space="preserve"> – 1</w:t>
            </w:r>
            <w:r w:rsidR="003C615D">
              <w:rPr>
                <w:lang w:val="pl-PL"/>
              </w:rPr>
              <w:t>3</w:t>
            </w:r>
            <w:r w:rsidR="00964159">
              <w:rPr>
                <w:lang w:val="pl-PL"/>
              </w:rPr>
              <w:t>.</w:t>
            </w:r>
            <w:r w:rsidR="003C615D">
              <w:rPr>
                <w:lang w:val="pl-PL"/>
              </w:rPr>
              <w:t>0</w:t>
            </w:r>
            <w:r w:rsidR="00CD5733">
              <w:rPr>
                <w:lang w:val="pl-PL"/>
              </w:rPr>
              <w:t>0</w:t>
            </w:r>
          </w:p>
        </w:tc>
        <w:tc>
          <w:tcPr>
            <w:tcW w:w="7713" w:type="dxa"/>
            <w:shd w:val="clear" w:color="auto" w:fill="auto"/>
          </w:tcPr>
          <w:p w:rsidR="0041557E" w:rsidRDefault="0041557E" w:rsidP="0041557E">
            <w:pPr>
              <w:spacing w:after="0"/>
            </w:pPr>
            <w:r>
              <w:t>Spacer po ogrodzie deszczowym – Aleksandra Rajczyk/Jacek Cieściński, M</w:t>
            </w:r>
            <w:r w:rsidR="006F5086">
              <w:t>W</w:t>
            </w:r>
            <w:r>
              <w:t>iK</w:t>
            </w:r>
          </w:p>
          <w:p w:rsidR="003C615D" w:rsidRDefault="003C615D" w:rsidP="0041557E">
            <w:pPr>
              <w:spacing w:after="0"/>
              <w:rPr>
                <w:lang w:val="pl-PL"/>
              </w:rPr>
            </w:pPr>
            <w:r>
              <w:t xml:space="preserve">Zwiedzanie Muzeum Wodociagów </w:t>
            </w:r>
          </w:p>
        </w:tc>
      </w:tr>
      <w:tr w:rsidR="0041557E" w:rsidRPr="00F24F79" w:rsidTr="00910D40">
        <w:trPr>
          <w:trHeight w:val="567"/>
        </w:trPr>
        <w:tc>
          <w:tcPr>
            <w:tcW w:w="9493" w:type="dxa"/>
            <w:gridSpan w:val="2"/>
            <w:shd w:val="clear" w:color="auto" w:fill="DBE5F1" w:themeFill="accent1" w:themeFillTint="33"/>
            <w:vAlign w:val="center"/>
          </w:tcPr>
          <w:p w:rsidR="0041557E" w:rsidRPr="00B45664" w:rsidRDefault="0041557E" w:rsidP="0041557E">
            <w:pPr>
              <w:spacing w:after="0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13.00 - 14.00 </w:t>
            </w:r>
            <w:r w:rsidRPr="00B45664">
              <w:rPr>
                <w:b/>
                <w:lang w:val="pl-PL"/>
              </w:rPr>
              <w:t xml:space="preserve">Obiad </w:t>
            </w:r>
          </w:p>
        </w:tc>
      </w:tr>
    </w:tbl>
    <w:p w:rsidR="00FD126A" w:rsidRPr="006C64D1" w:rsidRDefault="006C64D1" w:rsidP="00950E48">
      <w:pPr>
        <w:spacing w:after="0" w:line="240" w:lineRule="auto"/>
        <w:rPr>
          <w:i/>
          <w:sz w:val="18"/>
          <w:szCs w:val="18"/>
          <w:lang w:val="pl-PL"/>
        </w:rPr>
      </w:pPr>
      <w:r w:rsidRPr="006C64D1">
        <w:rPr>
          <w:i/>
          <w:sz w:val="18"/>
          <w:szCs w:val="18"/>
          <w:lang w:val="pl-PL"/>
        </w:rPr>
        <w:t>Projekt CWC jest finansowany w 85% z Europejskiego Funduszu Rozwoju Regionalnego w ramach programu Interreg Europa Środkowa</w:t>
      </w:r>
    </w:p>
    <w:sectPr w:rsidR="00FD126A" w:rsidRPr="006C64D1" w:rsidSect="00DF796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6C" w:rsidRDefault="0084666C" w:rsidP="000A179E">
      <w:pPr>
        <w:spacing w:after="0" w:line="240" w:lineRule="auto"/>
      </w:pPr>
      <w:r>
        <w:separator/>
      </w:r>
    </w:p>
  </w:endnote>
  <w:endnote w:type="continuationSeparator" w:id="0">
    <w:p w:rsidR="0084666C" w:rsidRDefault="0084666C" w:rsidP="000A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5F4" w:rsidRPr="00DC37F0" w:rsidRDefault="00BB1AE1">
    <w:pPr>
      <w:pStyle w:val="Stopka"/>
      <w:jc w:val="center"/>
      <w:rPr>
        <w:sz w:val="20"/>
      </w:rPr>
    </w:pPr>
    <w:r w:rsidRPr="00DC37F0">
      <w:rPr>
        <w:sz w:val="20"/>
      </w:rPr>
      <w:fldChar w:fldCharType="begin"/>
    </w:r>
    <w:r w:rsidR="00FD25F4" w:rsidRPr="00DC37F0">
      <w:rPr>
        <w:sz w:val="20"/>
      </w:rPr>
      <w:instrText>PAGE   \* MERGEFORMAT</w:instrText>
    </w:r>
    <w:r w:rsidRPr="00DC37F0">
      <w:rPr>
        <w:sz w:val="20"/>
      </w:rPr>
      <w:fldChar w:fldCharType="separate"/>
    </w:r>
    <w:r w:rsidR="003C615D">
      <w:rPr>
        <w:noProof/>
        <w:sz w:val="20"/>
      </w:rPr>
      <w:t>2</w:t>
    </w:r>
    <w:r w:rsidRPr="00DC37F0">
      <w:rPr>
        <w:sz w:val="20"/>
      </w:rPr>
      <w:fldChar w:fldCharType="end"/>
    </w:r>
  </w:p>
  <w:p w:rsidR="00FD25F4" w:rsidRDefault="00FD25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6C" w:rsidRDefault="0084666C" w:rsidP="000A179E">
      <w:pPr>
        <w:spacing w:after="0" w:line="240" w:lineRule="auto"/>
      </w:pPr>
      <w:r>
        <w:separator/>
      </w:r>
    </w:p>
  </w:footnote>
  <w:footnote w:type="continuationSeparator" w:id="0">
    <w:p w:rsidR="0084666C" w:rsidRDefault="0084666C" w:rsidP="000A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28" w:type="dxa"/>
      <w:tblLook w:val="04A0" w:firstRow="1" w:lastRow="0" w:firstColumn="1" w:lastColumn="0" w:noHBand="0" w:noVBand="1"/>
    </w:tblPr>
    <w:tblGrid>
      <w:gridCol w:w="3085"/>
      <w:gridCol w:w="3969"/>
      <w:gridCol w:w="1874"/>
    </w:tblGrid>
    <w:tr w:rsidR="00A32E09" w:rsidRPr="00F24F79" w:rsidTr="00432728">
      <w:trPr>
        <w:trHeight w:val="694"/>
      </w:trPr>
      <w:tc>
        <w:tcPr>
          <w:tcW w:w="3085" w:type="dxa"/>
          <w:shd w:val="clear" w:color="auto" w:fill="auto"/>
          <w:vAlign w:val="bottom"/>
        </w:tcPr>
        <w:p w:rsidR="00A32E09" w:rsidRPr="00F24F79" w:rsidRDefault="00A32E09" w:rsidP="00432728">
          <w:pPr>
            <w:spacing w:after="0"/>
            <w:jc w:val="center"/>
            <w:rPr>
              <w:b/>
              <w:sz w:val="28"/>
              <w:szCs w:val="28"/>
              <w:lang w:val="en-US"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A32E09" w:rsidRPr="00F24F79" w:rsidRDefault="00A32E09" w:rsidP="00046A6F">
          <w:pPr>
            <w:spacing w:after="0"/>
            <w:jc w:val="center"/>
            <w:rPr>
              <w:b/>
              <w:sz w:val="28"/>
              <w:szCs w:val="28"/>
              <w:lang w:val="en-US"/>
            </w:rPr>
          </w:pPr>
        </w:p>
      </w:tc>
      <w:tc>
        <w:tcPr>
          <w:tcW w:w="1874" w:type="dxa"/>
          <w:shd w:val="clear" w:color="auto" w:fill="auto"/>
          <w:vAlign w:val="bottom"/>
        </w:tcPr>
        <w:p w:rsidR="00A32E09" w:rsidRPr="00F24F79" w:rsidRDefault="00A32E09" w:rsidP="00432728">
          <w:pPr>
            <w:spacing w:after="0"/>
            <w:jc w:val="center"/>
            <w:rPr>
              <w:b/>
              <w:sz w:val="28"/>
              <w:szCs w:val="28"/>
              <w:lang w:val="en-US"/>
            </w:rPr>
          </w:pPr>
        </w:p>
      </w:tc>
    </w:tr>
  </w:tbl>
  <w:p w:rsidR="00FD25F4" w:rsidRDefault="00FD25F4" w:rsidP="00FD25F4">
    <w:pPr>
      <w:pStyle w:val="Nagwek"/>
      <w:tabs>
        <w:tab w:val="clear" w:pos="4536"/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50E"/>
    <w:multiLevelType w:val="hybridMultilevel"/>
    <w:tmpl w:val="9EC8E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3EE3"/>
    <w:multiLevelType w:val="hybridMultilevel"/>
    <w:tmpl w:val="92EAA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9E5"/>
    <w:multiLevelType w:val="hybridMultilevel"/>
    <w:tmpl w:val="B96AB5D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4E5774"/>
    <w:multiLevelType w:val="hybridMultilevel"/>
    <w:tmpl w:val="8574401C"/>
    <w:lvl w:ilvl="0" w:tplc="040E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4" w15:restartNumberingAfterBreak="0">
    <w:nsid w:val="1E1F3E24"/>
    <w:multiLevelType w:val="hybridMultilevel"/>
    <w:tmpl w:val="47EEFD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B08E0"/>
    <w:multiLevelType w:val="hybridMultilevel"/>
    <w:tmpl w:val="320EC0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E8E"/>
    <w:multiLevelType w:val="hybridMultilevel"/>
    <w:tmpl w:val="BBF08D6E"/>
    <w:lvl w:ilvl="0" w:tplc="369A3DF8"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2247A"/>
    <w:multiLevelType w:val="hybridMultilevel"/>
    <w:tmpl w:val="3A623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3B48CC"/>
    <w:multiLevelType w:val="hybridMultilevel"/>
    <w:tmpl w:val="D6BED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0552FC"/>
    <w:multiLevelType w:val="hybridMultilevel"/>
    <w:tmpl w:val="B9186C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81741"/>
    <w:multiLevelType w:val="hybridMultilevel"/>
    <w:tmpl w:val="55284EAE"/>
    <w:lvl w:ilvl="0" w:tplc="950C8414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A5664"/>
    <w:multiLevelType w:val="hybridMultilevel"/>
    <w:tmpl w:val="33BC0F10"/>
    <w:lvl w:ilvl="0" w:tplc="CC1A96E6">
      <w:numFmt w:val="bullet"/>
      <w:lvlText w:val="-"/>
      <w:lvlJc w:val="left"/>
      <w:pPr>
        <w:ind w:left="393" w:hanging="360"/>
      </w:pPr>
      <w:rPr>
        <w:rFonts w:ascii="Calibri" w:eastAsia="Calibri" w:hAnsi="Calibri" w:cs="Tahoma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25489"/>
    <w:multiLevelType w:val="hybridMultilevel"/>
    <w:tmpl w:val="AA226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A418C"/>
    <w:multiLevelType w:val="hybridMultilevel"/>
    <w:tmpl w:val="9404DFAE"/>
    <w:lvl w:ilvl="0" w:tplc="CC1A96E6">
      <w:numFmt w:val="bullet"/>
      <w:lvlText w:val="-"/>
      <w:lvlJc w:val="left"/>
      <w:pPr>
        <w:ind w:left="393" w:hanging="360"/>
      </w:pPr>
      <w:rPr>
        <w:rFonts w:ascii="Calibri" w:eastAsia="Calibri" w:hAnsi="Calibri" w:cs="Tahoma" w:hint="default"/>
        <w:b/>
      </w:rPr>
    </w:lvl>
    <w:lvl w:ilvl="1" w:tplc="040E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 w15:restartNumberingAfterBreak="0">
    <w:nsid w:val="53E82CEC"/>
    <w:multiLevelType w:val="hybridMultilevel"/>
    <w:tmpl w:val="C4E296E4"/>
    <w:lvl w:ilvl="0" w:tplc="CFE4F1C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F7342"/>
    <w:multiLevelType w:val="hybridMultilevel"/>
    <w:tmpl w:val="F3302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82C02"/>
    <w:multiLevelType w:val="hybridMultilevel"/>
    <w:tmpl w:val="3CF4DBA0"/>
    <w:lvl w:ilvl="0" w:tplc="764A72A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01753"/>
    <w:multiLevelType w:val="hybridMultilevel"/>
    <w:tmpl w:val="12E40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9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8"/>
  </w:num>
  <w:num w:numId="15">
    <w:abstractNumId w:val="17"/>
  </w:num>
  <w:num w:numId="16">
    <w:abstractNumId w:val="7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9B"/>
    <w:rsid w:val="000222B9"/>
    <w:rsid w:val="00051782"/>
    <w:rsid w:val="00063DE0"/>
    <w:rsid w:val="000A179E"/>
    <w:rsid w:val="000B2E3A"/>
    <w:rsid w:val="000C71A9"/>
    <w:rsid w:val="000D50EF"/>
    <w:rsid w:val="000F2CB1"/>
    <w:rsid w:val="0010570D"/>
    <w:rsid w:val="0013287E"/>
    <w:rsid w:val="0015439A"/>
    <w:rsid w:val="001618C3"/>
    <w:rsid w:val="001647BB"/>
    <w:rsid w:val="00180C62"/>
    <w:rsid w:val="00197D7B"/>
    <w:rsid w:val="001B3136"/>
    <w:rsid w:val="001F3E1F"/>
    <w:rsid w:val="001F7992"/>
    <w:rsid w:val="0027158B"/>
    <w:rsid w:val="0029372E"/>
    <w:rsid w:val="002A13C4"/>
    <w:rsid w:val="002A616A"/>
    <w:rsid w:val="002F00A6"/>
    <w:rsid w:val="00320C2E"/>
    <w:rsid w:val="00370A9A"/>
    <w:rsid w:val="00385721"/>
    <w:rsid w:val="00395E2D"/>
    <w:rsid w:val="003A48DB"/>
    <w:rsid w:val="003A7422"/>
    <w:rsid w:val="003C615D"/>
    <w:rsid w:val="003D0756"/>
    <w:rsid w:val="003E7AAE"/>
    <w:rsid w:val="0041557E"/>
    <w:rsid w:val="00432728"/>
    <w:rsid w:val="004413AB"/>
    <w:rsid w:val="00450B8F"/>
    <w:rsid w:val="0048121E"/>
    <w:rsid w:val="004B2330"/>
    <w:rsid w:val="004B63D4"/>
    <w:rsid w:val="004F4413"/>
    <w:rsid w:val="005132FA"/>
    <w:rsid w:val="00522CC8"/>
    <w:rsid w:val="005775E1"/>
    <w:rsid w:val="005937F2"/>
    <w:rsid w:val="005A0430"/>
    <w:rsid w:val="005A4FFE"/>
    <w:rsid w:val="005C0E12"/>
    <w:rsid w:val="005E7DF7"/>
    <w:rsid w:val="00604463"/>
    <w:rsid w:val="00607DD8"/>
    <w:rsid w:val="0061271D"/>
    <w:rsid w:val="006208DA"/>
    <w:rsid w:val="00632FAC"/>
    <w:rsid w:val="00651463"/>
    <w:rsid w:val="00663F23"/>
    <w:rsid w:val="00676AD5"/>
    <w:rsid w:val="006844F7"/>
    <w:rsid w:val="00686B32"/>
    <w:rsid w:val="00687C9E"/>
    <w:rsid w:val="006942E6"/>
    <w:rsid w:val="006A077B"/>
    <w:rsid w:val="006A0FF9"/>
    <w:rsid w:val="006B4B40"/>
    <w:rsid w:val="006C5F53"/>
    <w:rsid w:val="006C64D1"/>
    <w:rsid w:val="006D647C"/>
    <w:rsid w:val="006E0411"/>
    <w:rsid w:val="006F5086"/>
    <w:rsid w:val="00777C6A"/>
    <w:rsid w:val="00787E37"/>
    <w:rsid w:val="007A1E4A"/>
    <w:rsid w:val="007A6C02"/>
    <w:rsid w:val="007A7F2C"/>
    <w:rsid w:val="007B5F62"/>
    <w:rsid w:val="007D7D96"/>
    <w:rsid w:val="007F301A"/>
    <w:rsid w:val="007F500F"/>
    <w:rsid w:val="00815AB3"/>
    <w:rsid w:val="00824539"/>
    <w:rsid w:val="00824C50"/>
    <w:rsid w:val="0084666C"/>
    <w:rsid w:val="00863219"/>
    <w:rsid w:val="00893331"/>
    <w:rsid w:val="00894ECB"/>
    <w:rsid w:val="00897D77"/>
    <w:rsid w:val="008F6E80"/>
    <w:rsid w:val="008F7429"/>
    <w:rsid w:val="00910D40"/>
    <w:rsid w:val="009176D6"/>
    <w:rsid w:val="00932D98"/>
    <w:rsid w:val="0094770B"/>
    <w:rsid w:val="00950E48"/>
    <w:rsid w:val="00961721"/>
    <w:rsid w:val="00964159"/>
    <w:rsid w:val="00972615"/>
    <w:rsid w:val="00973548"/>
    <w:rsid w:val="00994FB3"/>
    <w:rsid w:val="009A3F05"/>
    <w:rsid w:val="009D61F6"/>
    <w:rsid w:val="00A16D6A"/>
    <w:rsid w:val="00A21AFA"/>
    <w:rsid w:val="00A32E09"/>
    <w:rsid w:val="00A4429B"/>
    <w:rsid w:val="00AB1A0D"/>
    <w:rsid w:val="00B10C53"/>
    <w:rsid w:val="00B34018"/>
    <w:rsid w:val="00B35A01"/>
    <w:rsid w:val="00B41D2A"/>
    <w:rsid w:val="00B45664"/>
    <w:rsid w:val="00B54D7B"/>
    <w:rsid w:val="00B73B40"/>
    <w:rsid w:val="00B8301E"/>
    <w:rsid w:val="00BB1AE1"/>
    <w:rsid w:val="00BE174C"/>
    <w:rsid w:val="00BF5615"/>
    <w:rsid w:val="00C0152E"/>
    <w:rsid w:val="00C125A0"/>
    <w:rsid w:val="00C92178"/>
    <w:rsid w:val="00C933A3"/>
    <w:rsid w:val="00CD4B4D"/>
    <w:rsid w:val="00CD5733"/>
    <w:rsid w:val="00CE5E4A"/>
    <w:rsid w:val="00D00137"/>
    <w:rsid w:val="00D307AC"/>
    <w:rsid w:val="00D47F4C"/>
    <w:rsid w:val="00D70273"/>
    <w:rsid w:val="00D77E01"/>
    <w:rsid w:val="00DA5905"/>
    <w:rsid w:val="00DB4BE7"/>
    <w:rsid w:val="00DC195E"/>
    <w:rsid w:val="00DC37F0"/>
    <w:rsid w:val="00DD4892"/>
    <w:rsid w:val="00DF796A"/>
    <w:rsid w:val="00E23A66"/>
    <w:rsid w:val="00E46942"/>
    <w:rsid w:val="00E52CE4"/>
    <w:rsid w:val="00E712C3"/>
    <w:rsid w:val="00E7192E"/>
    <w:rsid w:val="00E75CC9"/>
    <w:rsid w:val="00E941F1"/>
    <w:rsid w:val="00EA5264"/>
    <w:rsid w:val="00ED174A"/>
    <w:rsid w:val="00ED3299"/>
    <w:rsid w:val="00ED7F7C"/>
    <w:rsid w:val="00F24F79"/>
    <w:rsid w:val="00F3529B"/>
    <w:rsid w:val="00F60787"/>
    <w:rsid w:val="00F75913"/>
    <w:rsid w:val="00FA6EF8"/>
    <w:rsid w:val="00FD0C32"/>
    <w:rsid w:val="00FD126A"/>
    <w:rsid w:val="00FD25F4"/>
    <w:rsid w:val="00FE2757"/>
    <w:rsid w:val="00FE5D6D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E8517"/>
  <w15:docId w15:val="{7EEBA28B-BE0F-4130-8637-B867BC3C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C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79E"/>
  </w:style>
  <w:style w:type="paragraph" w:styleId="Stopka">
    <w:name w:val="footer"/>
    <w:basedOn w:val="Normalny"/>
    <w:link w:val="StopkaZnak"/>
    <w:uiPriority w:val="99"/>
    <w:unhideWhenUsed/>
    <w:rsid w:val="000A1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79E"/>
  </w:style>
  <w:style w:type="paragraph" w:styleId="Tekstdymka">
    <w:name w:val="Balloon Text"/>
    <w:basedOn w:val="Normalny"/>
    <w:link w:val="TekstdymkaZnak"/>
    <w:uiPriority w:val="99"/>
    <w:semiHidden/>
    <w:unhideWhenUsed/>
    <w:rsid w:val="00E5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2CE4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B3136"/>
    <w:pPr>
      <w:spacing w:after="0" w:line="240" w:lineRule="auto"/>
    </w:pPr>
    <w:rPr>
      <w:rFonts w:ascii="Verdana" w:eastAsia="Times New Roman" w:hAnsi="Verdana"/>
      <w:sz w:val="20"/>
      <w:szCs w:val="20"/>
    </w:rPr>
  </w:style>
  <w:style w:type="character" w:customStyle="1" w:styleId="TekstkomentarzaZnak">
    <w:name w:val="Tekst komentarza Znak"/>
    <w:link w:val="Tekstkomentarza"/>
    <w:rsid w:val="001B3136"/>
    <w:rPr>
      <w:rFonts w:ascii="Verdana" w:eastAsia="Times New Roman" w:hAnsi="Verdana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395E2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E2D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95E2D"/>
    <w:rPr>
      <w:rFonts w:ascii="Verdana" w:eastAsia="Times New Roman" w:hAnsi="Verdana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FD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Terpák Mónika</dc:creator>
  <cp:lastModifiedBy>Bożena Napierała</cp:lastModifiedBy>
  <cp:revision>2</cp:revision>
  <cp:lastPrinted>2022-02-28T12:28:00Z</cp:lastPrinted>
  <dcterms:created xsi:type="dcterms:W3CDTF">2022-03-09T07:13:00Z</dcterms:created>
  <dcterms:modified xsi:type="dcterms:W3CDTF">2022-03-09T07:13:00Z</dcterms:modified>
</cp:coreProperties>
</file>