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143923" w:rsidP="00CC061B">
      <w:pPr>
        <w:jc w:val="right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Załącznik nr 5</w:t>
      </w:r>
      <w:r w:rsidR="00CC061B" w:rsidRPr="001C2206">
        <w:rPr>
          <w:rFonts w:ascii="Arial Narrow" w:hAnsi="Arial Narrow"/>
          <w:lang w:val="pl-PL"/>
        </w:rPr>
        <w:t xml:space="preserve"> do Zarządzenia Prezydenta Bydgoszczy</w:t>
      </w:r>
    </w:p>
    <w:p w:rsidR="00591413" w:rsidRPr="001852C6" w:rsidRDefault="00C55564" w:rsidP="00487C05">
      <w:pPr>
        <w:pStyle w:val="Tytu"/>
        <w:jc w:val="center"/>
        <w:rPr>
          <w:rFonts w:ascii="Arial Narrow" w:hAnsi="Arial Narrow"/>
          <w:b/>
          <w:color w:val="943634" w:themeColor="accent2" w:themeShade="BF"/>
          <w:sz w:val="28"/>
          <w:lang w:val="pl-PL"/>
        </w:rPr>
      </w:pP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Wniosek o </w:t>
      </w:r>
      <w:r w:rsidR="00487C0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WSPÓŁFINANSOWANIE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projektu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  <w:r w:rsidR="007D5475"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>w ramach konkursu „Bydgoszcz. dzieje się”</w:t>
      </w:r>
      <w:r w:rsidRPr="001852C6">
        <w:rPr>
          <w:rFonts w:ascii="Arial Narrow" w:hAnsi="Arial Narrow"/>
          <w:b/>
          <w:color w:val="943634" w:themeColor="accent2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1C2206" w:rsidTr="001852C6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943634" w:themeFill="accent2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4555C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1852C6">
        <w:trPr>
          <w:cnfStyle w:val="000000100000"/>
          <w:trHeight w:val="543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852C6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1852C6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1852C6">
        <w:tc>
          <w:tcPr>
            <w:cnfStyle w:val="001000000000"/>
            <w:tcW w:w="9571" w:type="dxa"/>
            <w:gridSpan w:val="2"/>
            <w:shd w:val="clear" w:color="auto" w:fill="943634" w:themeFill="accent2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Default="001C2206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Pr="001C2206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776"/>
        <w:gridCol w:w="3442"/>
      </w:tblGrid>
      <w:tr w:rsidR="003B00DD" w:rsidRPr="001C2206" w:rsidTr="001852C6">
        <w:trPr>
          <w:cnfStyle w:val="100000000000"/>
        </w:trPr>
        <w:tc>
          <w:tcPr>
            <w:cnfStyle w:val="001000000000"/>
            <w:tcW w:w="9571" w:type="dxa"/>
            <w:gridSpan w:val="4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0C6BA6" w:rsidTr="000671C8">
        <w:trPr>
          <w:cnfStyle w:val="000000100000"/>
          <w:trHeight w:val="1158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6B0A" w:rsidRPr="001C2206" w:rsidRDefault="00487C0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Podmioty</w:t>
            </w:r>
            <w:r w:rsidR="00646B0A" w:rsidRPr="001C2206">
              <w:rPr>
                <w:rFonts w:ascii="Arial Narrow" w:hAnsi="Arial Narrow"/>
                <w:sz w:val="24"/>
                <w:lang w:val="pl-PL"/>
              </w:rPr>
              <w:t xml:space="preserve"> zaangażowane w organizację</w:t>
            </w:r>
            <w:r w:rsidR="000400D2" w:rsidRPr="001C2206">
              <w:rPr>
                <w:rFonts w:ascii="Arial Narrow" w:hAnsi="Arial Narrow"/>
                <w:sz w:val="24"/>
                <w:lang w:val="pl-PL"/>
              </w:rPr>
              <w:t xml:space="preserve"> projektu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, np. 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współorganizatorzy</w:t>
            </w:r>
          </w:p>
        </w:tc>
        <w:tc>
          <w:tcPr>
            <w:tcW w:w="421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gridSpan w:val="2"/>
            <w:vAlign w:val="center"/>
          </w:tcPr>
          <w:p w:rsidR="00646B0A" w:rsidRPr="001C2206" w:rsidRDefault="00646B0A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określające jego oryginalność i wyjątkowość </w:t>
            </w:r>
            <w:r w:rsidR="00C40A73">
              <w:rPr>
                <w:rFonts w:ascii="Arial Narrow" w:hAnsi="Arial Narrow"/>
                <w:sz w:val="24"/>
                <w:lang w:val="pl-PL"/>
              </w:rPr>
              <w:t>koncepcji</w:t>
            </w:r>
          </w:p>
        </w:tc>
        <w:tc>
          <w:tcPr>
            <w:tcW w:w="4218" w:type="dxa"/>
            <w:gridSpan w:val="2"/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7D5475" w:rsidP="00250668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Zakres działań wpływających na kształtowanie lokalnej tożsamości mieszkańców Bydgoszczy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FB4E8D">
        <w:trPr>
          <w:trHeight w:val="909"/>
        </w:trPr>
        <w:tc>
          <w:tcPr>
            <w:cnfStyle w:val="001000000000"/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FB4E8D">
        <w:trPr>
          <w:cnfStyle w:val="000000100000"/>
          <w:trHeight w:val="1123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FB4E8D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P</w:t>
            </w:r>
            <w:r w:rsidR="009F616F" w:rsidRPr="001C2206">
              <w:rPr>
                <w:rFonts w:ascii="Arial Narrow" w:hAnsi="Arial Narrow"/>
                <w:sz w:val="24"/>
                <w:lang w:val="pl-PL"/>
              </w:rPr>
              <w:t>roponowany pakiet usług promocyjnych dla Miasta</w:t>
            </w:r>
          </w:p>
        </w:tc>
        <w:tc>
          <w:tcPr>
            <w:tcW w:w="6059" w:type="dxa"/>
            <w:gridSpan w:val="3"/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1852C6">
        <w:tc>
          <w:tcPr>
            <w:cnfStyle w:val="001000000000"/>
            <w:tcW w:w="9571" w:type="dxa"/>
            <w:gridSpan w:val="4"/>
            <w:tcBorders>
              <w:top w:val="nil"/>
            </w:tcBorders>
            <w:shd w:val="clear" w:color="auto" w:fill="943634" w:themeFill="accent2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1C2206" w:rsidRDefault="00076819" w:rsidP="0074665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Spodziewane rezultaty projektu</w:t>
            </w:r>
            <w:r w:rsidR="00276737" w:rsidRPr="001C2206">
              <w:rPr>
                <w:rFonts w:ascii="Arial Narrow" w:hAnsi="Arial Narrow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17450" w:rsidRPr="000C6BA6" w:rsidTr="0074665F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261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Przewidywana liczba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34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450" w:rsidRPr="001C2206" w:rsidRDefault="00317450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Podstawa prognoz, przewidywań liczby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076819" w:rsidRPr="001C2206" w:rsidTr="001852C6">
        <w:tc>
          <w:tcPr>
            <w:cnfStyle w:val="001000000000"/>
            <w:tcW w:w="9571" w:type="dxa"/>
            <w:gridSpan w:val="4"/>
            <w:tcBorders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1C2206" w:rsidRDefault="00076819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0C6BA6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0C6BA6" w:rsidRDefault="000C6BA6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Ź</w:t>
            </w:r>
            <w:r w:rsidR="003E2211" w:rsidRPr="001C2206">
              <w:rPr>
                <w:rFonts w:ascii="Arial Narrow" w:hAnsi="Arial Narrow"/>
                <w:sz w:val="24"/>
                <w:lang w:val="pl-PL"/>
              </w:rPr>
              <w:t>ródła finansowania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>wymienione w §3 pkt. 4 Regulaminu</w:t>
            </w:r>
          </w:p>
        </w:tc>
        <w:tc>
          <w:tcPr>
            <w:tcW w:w="6059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1C2206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FB4E8D" w:rsidRPr="001C2206" w:rsidTr="001C5E2E">
        <w:trPr>
          <w:trHeight w:val="1528"/>
        </w:trPr>
        <w:tc>
          <w:tcPr>
            <w:cnfStyle w:val="001000000000"/>
            <w:tcW w:w="3512" w:type="dxa"/>
            <w:vAlign w:val="center"/>
          </w:tcPr>
          <w:p w:rsidR="00FB4E8D" w:rsidRPr="001C2206" w:rsidRDefault="00FB4E8D" w:rsidP="00A70B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sz w:val="22"/>
                <w:szCs w:val="22"/>
                <w:lang w:val="pl-PL"/>
              </w:rPr>
              <w:t xml:space="preserve">Potwierdzeni sponsorzy </w:t>
            </w:r>
          </w:p>
          <w:p w:rsidR="00FB4E8D" w:rsidRPr="001C2206" w:rsidRDefault="00FB4E8D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FB4E8D" w:rsidRDefault="00FB4E8D" w:rsidP="00A70B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B4E8D" w:rsidRDefault="00FB4E8D" w:rsidP="00A70B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B4E8D" w:rsidRDefault="00FB4E8D" w:rsidP="00A70B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FB4E8D" w:rsidRPr="001C2206" w:rsidRDefault="00FB4E8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3"/>
            <w:vAlign w:val="center"/>
          </w:tcPr>
          <w:p w:rsidR="00FB4E8D" w:rsidRDefault="00FB4E8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FB4E8D" w:rsidRDefault="00FB4E8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FB4E8D" w:rsidRDefault="00FB4E8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FB4E8D" w:rsidRDefault="00FB4E8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FB4E8D" w:rsidRDefault="00FB4E8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FB4E8D" w:rsidRDefault="00FB4E8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FB4E8D" w:rsidRPr="001C2206" w:rsidRDefault="00FB4E8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1C2206" w:rsidRDefault="000C6BA6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lastRenderedPageBreak/>
              <w:t>Szczegółowy kosztorys poszczególnych</w:t>
            </w:r>
            <w:r w:rsidR="0084555C" w:rsidRPr="001C2206">
              <w:rPr>
                <w:rFonts w:ascii="Arial Narrow" w:hAnsi="Arial Narrow"/>
                <w:sz w:val="24"/>
                <w:lang w:val="pl-PL"/>
              </w:rPr>
              <w:t xml:space="preserve"> elementów projektu</w:t>
            </w:r>
            <w:r w:rsidR="0084555C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84555C" w:rsidRPr="001C2206" w:rsidTr="0084555C">
        <w:trPr>
          <w:trHeight w:val="3264"/>
        </w:trPr>
        <w:tc>
          <w:tcPr>
            <w:cnfStyle w:val="001000000000"/>
            <w:tcW w:w="9571" w:type="dxa"/>
            <w:gridSpan w:val="4"/>
            <w:vAlign w:val="center"/>
          </w:tcPr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84555C">
            <w:pPr>
              <w:rPr>
                <w:rFonts w:ascii="Arial Narrow" w:hAnsi="Arial Narrow"/>
                <w:color w:val="FF0000"/>
                <w:sz w:val="24"/>
                <w:lang w:val="pl-PL"/>
              </w:rPr>
            </w:pPr>
          </w:p>
        </w:tc>
      </w:tr>
      <w:tr w:rsidR="00CD15B7" w:rsidRPr="000C6BA6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EB" w:rsidRDefault="002A67EB" w:rsidP="00DA0A50">
      <w:pPr>
        <w:spacing w:before="0" w:after="0" w:line="240" w:lineRule="auto"/>
      </w:pPr>
      <w:r>
        <w:separator/>
      </w:r>
    </w:p>
  </w:endnote>
  <w:endnote w:type="continuationSeparator" w:id="0">
    <w:p w:rsidR="002A67EB" w:rsidRDefault="002A67EB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F13744">
        <w:pPr>
          <w:pStyle w:val="Stopka"/>
          <w:jc w:val="right"/>
        </w:pPr>
        <w:fldSimple w:instr=" PAGE   \* MERGEFORMAT ">
          <w:r w:rsidR="00FB4E8D">
            <w:rPr>
              <w:noProof/>
            </w:rPr>
            <w:t>1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EB" w:rsidRDefault="002A67EB" w:rsidP="00DA0A50">
      <w:pPr>
        <w:spacing w:before="0" w:after="0" w:line="240" w:lineRule="auto"/>
      </w:pPr>
      <w:r>
        <w:separator/>
      </w:r>
    </w:p>
  </w:footnote>
  <w:footnote w:type="continuationSeparator" w:id="0">
    <w:p w:rsidR="002A67EB" w:rsidRDefault="002A67EB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C6BA6"/>
    <w:rsid w:val="000E178B"/>
    <w:rsid w:val="000E4022"/>
    <w:rsid w:val="00143923"/>
    <w:rsid w:val="00171ED4"/>
    <w:rsid w:val="001852C6"/>
    <w:rsid w:val="001853CF"/>
    <w:rsid w:val="001A1725"/>
    <w:rsid w:val="001C2206"/>
    <w:rsid w:val="00250668"/>
    <w:rsid w:val="00276737"/>
    <w:rsid w:val="002A67EB"/>
    <w:rsid w:val="002F3C58"/>
    <w:rsid w:val="002F6AD5"/>
    <w:rsid w:val="00314DD0"/>
    <w:rsid w:val="00316F47"/>
    <w:rsid w:val="00317450"/>
    <w:rsid w:val="003B00DD"/>
    <w:rsid w:val="003B22B9"/>
    <w:rsid w:val="003E2211"/>
    <w:rsid w:val="00450977"/>
    <w:rsid w:val="00487C05"/>
    <w:rsid w:val="004A1695"/>
    <w:rsid w:val="00510438"/>
    <w:rsid w:val="005259F0"/>
    <w:rsid w:val="005624D6"/>
    <w:rsid w:val="00591413"/>
    <w:rsid w:val="005920EF"/>
    <w:rsid w:val="005C75E3"/>
    <w:rsid w:val="005D726B"/>
    <w:rsid w:val="00616201"/>
    <w:rsid w:val="0064128D"/>
    <w:rsid w:val="00646B0A"/>
    <w:rsid w:val="006551EB"/>
    <w:rsid w:val="00686B58"/>
    <w:rsid w:val="006C46F2"/>
    <w:rsid w:val="006C7C2C"/>
    <w:rsid w:val="007214B8"/>
    <w:rsid w:val="0074665F"/>
    <w:rsid w:val="007B635F"/>
    <w:rsid w:val="007D5475"/>
    <w:rsid w:val="007D5B3F"/>
    <w:rsid w:val="007D78D4"/>
    <w:rsid w:val="007E239D"/>
    <w:rsid w:val="007F53AB"/>
    <w:rsid w:val="00801A99"/>
    <w:rsid w:val="0084555C"/>
    <w:rsid w:val="008517F9"/>
    <w:rsid w:val="008B4EA8"/>
    <w:rsid w:val="008D235E"/>
    <w:rsid w:val="008D2E6A"/>
    <w:rsid w:val="009268EE"/>
    <w:rsid w:val="00932154"/>
    <w:rsid w:val="00937AE1"/>
    <w:rsid w:val="009838BA"/>
    <w:rsid w:val="009A5075"/>
    <w:rsid w:val="009B3E45"/>
    <w:rsid w:val="009F616F"/>
    <w:rsid w:val="00A108E0"/>
    <w:rsid w:val="00A3440B"/>
    <w:rsid w:val="00A70BDF"/>
    <w:rsid w:val="00AA5C4E"/>
    <w:rsid w:val="00AB3F43"/>
    <w:rsid w:val="00AB5358"/>
    <w:rsid w:val="00AC54BC"/>
    <w:rsid w:val="00AE6C1C"/>
    <w:rsid w:val="00AF7D4E"/>
    <w:rsid w:val="00B16B30"/>
    <w:rsid w:val="00BA02F2"/>
    <w:rsid w:val="00BA6B55"/>
    <w:rsid w:val="00BC097D"/>
    <w:rsid w:val="00BC1CC9"/>
    <w:rsid w:val="00BC5A40"/>
    <w:rsid w:val="00BE73EF"/>
    <w:rsid w:val="00BF2202"/>
    <w:rsid w:val="00C40A73"/>
    <w:rsid w:val="00C44A1B"/>
    <w:rsid w:val="00C55564"/>
    <w:rsid w:val="00C63F22"/>
    <w:rsid w:val="00CB66AE"/>
    <w:rsid w:val="00CB6912"/>
    <w:rsid w:val="00CC061B"/>
    <w:rsid w:val="00CD15B7"/>
    <w:rsid w:val="00D2126F"/>
    <w:rsid w:val="00D344C1"/>
    <w:rsid w:val="00D66D25"/>
    <w:rsid w:val="00D80587"/>
    <w:rsid w:val="00D8780D"/>
    <w:rsid w:val="00D92EF8"/>
    <w:rsid w:val="00DA0A50"/>
    <w:rsid w:val="00DA3C12"/>
    <w:rsid w:val="00DA4F84"/>
    <w:rsid w:val="00DA6234"/>
    <w:rsid w:val="00E151F8"/>
    <w:rsid w:val="00EB359F"/>
    <w:rsid w:val="00ED41FD"/>
    <w:rsid w:val="00F07E10"/>
    <w:rsid w:val="00F13744"/>
    <w:rsid w:val="00FB4E8D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1DB5-6AE7-4C0F-A347-23DB3A55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3</cp:revision>
  <cp:lastPrinted>2015-12-01T08:53:00Z</cp:lastPrinted>
  <dcterms:created xsi:type="dcterms:W3CDTF">2018-11-29T09:41:00Z</dcterms:created>
  <dcterms:modified xsi:type="dcterms:W3CDTF">2018-11-29T09:43:00Z</dcterms:modified>
</cp:coreProperties>
</file>