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6B" w:rsidRPr="0064522E" w:rsidRDefault="001C656B" w:rsidP="006D7417">
      <w:pPr>
        <w:spacing w:before="240" w:after="360" w:line="276" w:lineRule="auto"/>
        <w:jc w:val="both"/>
        <w:rPr>
          <w:rFonts w:ascii="Arial Narrow" w:hAnsi="Arial Narrow" w:cs="Tahoma"/>
          <w:b/>
          <w:sz w:val="24"/>
          <w:szCs w:val="24"/>
          <w:lang w:val="pl-PL"/>
        </w:rPr>
      </w:pPr>
    </w:p>
    <w:p w:rsidR="001D16AA" w:rsidRPr="0064522E" w:rsidRDefault="0096095E" w:rsidP="006D7417">
      <w:pPr>
        <w:spacing w:before="240" w:after="360" w:line="276" w:lineRule="auto"/>
        <w:jc w:val="center"/>
        <w:rPr>
          <w:rFonts w:ascii="Arial Narrow" w:hAnsi="Arial Narrow" w:cs="Tahoma"/>
          <w:b/>
          <w:sz w:val="28"/>
          <w:szCs w:val="28"/>
          <w:lang w:val="pl-PL"/>
        </w:rPr>
      </w:pPr>
      <w:r w:rsidRPr="0064522E">
        <w:rPr>
          <w:rFonts w:ascii="Arial Narrow" w:hAnsi="Arial Narrow" w:cs="Tahoma"/>
          <w:b/>
          <w:sz w:val="28"/>
          <w:szCs w:val="28"/>
          <w:lang w:val="pl-PL"/>
        </w:rPr>
        <w:t>REGULAMIN KONKURSU</w:t>
      </w:r>
    </w:p>
    <w:p w:rsidR="0096095E" w:rsidRPr="00E31F80" w:rsidRDefault="001D16AA" w:rsidP="006D7417">
      <w:pPr>
        <w:spacing w:before="240" w:after="360" w:line="276" w:lineRule="auto"/>
        <w:jc w:val="center"/>
        <w:rPr>
          <w:rFonts w:ascii="Arial Narrow" w:hAnsi="Arial Narrow"/>
          <w:b/>
          <w:bCs/>
          <w:sz w:val="28"/>
          <w:szCs w:val="28"/>
          <w:lang w:val="pl-PL" w:eastAsia="pl-PL"/>
        </w:rPr>
      </w:pPr>
      <w:r w:rsidRPr="00E31F80">
        <w:rPr>
          <w:rFonts w:ascii="Arial Narrow" w:hAnsi="Arial Narrow" w:cs="Tahoma"/>
          <w:b/>
          <w:sz w:val="28"/>
          <w:szCs w:val="28"/>
          <w:lang w:val="pl-PL"/>
        </w:rPr>
        <w:t xml:space="preserve">NA OPRACOWANIE </w:t>
      </w:r>
      <w:r w:rsidR="00450181">
        <w:rPr>
          <w:rFonts w:ascii="Arial Narrow" w:hAnsi="Arial Narrow"/>
          <w:b/>
          <w:bCs/>
          <w:sz w:val="28"/>
          <w:szCs w:val="28"/>
          <w:lang w:val="pl-PL" w:eastAsia="pl-PL"/>
        </w:rPr>
        <w:t>KONCEPCJI</w:t>
      </w:r>
      <w:r w:rsidRPr="00E31F80">
        <w:rPr>
          <w:rFonts w:ascii="Arial Narrow" w:hAnsi="Arial Narrow"/>
          <w:b/>
          <w:bCs/>
          <w:sz w:val="28"/>
          <w:szCs w:val="28"/>
          <w:lang w:val="pl-PL" w:eastAsia="pl-PL"/>
        </w:rPr>
        <w:t xml:space="preserve"> INSTALACJI ARTYSTYCZNEJ</w:t>
      </w:r>
      <w:r w:rsidR="00FE04F8" w:rsidRPr="00E31F80">
        <w:rPr>
          <w:rFonts w:ascii="Arial Narrow" w:hAnsi="Arial Narrow"/>
          <w:b/>
          <w:bCs/>
          <w:sz w:val="28"/>
          <w:szCs w:val="28"/>
          <w:lang w:val="pl-PL" w:eastAsia="pl-PL"/>
        </w:rPr>
        <w:t xml:space="preserve"> </w:t>
      </w:r>
      <w:r w:rsidR="00E31F80" w:rsidRPr="00E31F80">
        <w:rPr>
          <w:rFonts w:ascii="Arial Narrow" w:hAnsi="Arial Narrow"/>
          <w:b/>
          <w:bCs/>
          <w:sz w:val="28"/>
          <w:szCs w:val="28"/>
          <w:lang w:val="pl-PL" w:eastAsia="pl-PL"/>
        </w:rPr>
        <w:t xml:space="preserve">                                    Z WYKORZYSTANIEM „KŁÓDEK ZAKOCHANYCH”</w:t>
      </w:r>
    </w:p>
    <w:p w:rsidR="0096095E" w:rsidRPr="0064522E" w:rsidRDefault="0096095E" w:rsidP="006D7417">
      <w:pPr>
        <w:spacing w:line="276" w:lineRule="auto"/>
        <w:jc w:val="both"/>
        <w:rPr>
          <w:rFonts w:ascii="Arial Narrow" w:hAnsi="Arial Narrow" w:cs="Tahoma"/>
          <w:sz w:val="24"/>
          <w:szCs w:val="24"/>
          <w:lang w:val="pl-PL"/>
        </w:rPr>
      </w:pPr>
    </w:p>
    <w:p w:rsidR="0096095E" w:rsidRDefault="00B63E44" w:rsidP="006D7417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line="276" w:lineRule="auto"/>
        <w:ind w:left="360" w:hanging="360"/>
        <w:jc w:val="both"/>
        <w:rPr>
          <w:rFonts w:ascii="Arial Narrow" w:hAnsi="Arial Narrow" w:cs="Tahoma"/>
          <w:b/>
          <w:sz w:val="24"/>
          <w:szCs w:val="24"/>
          <w:lang w:val="pl-PL"/>
        </w:rPr>
      </w:pPr>
      <w:r>
        <w:rPr>
          <w:rFonts w:ascii="Arial Narrow" w:hAnsi="Arial Narrow" w:cs="Tahoma"/>
          <w:b/>
          <w:sz w:val="24"/>
          <w:szCs w:val="24"/>
          <w:lang w:val="pl-PL"/>
        </w:rPr>
        <w:t>ORGANIZATOR</w:t>
      </w:r>
    </w:p>
    <w:p w:rsidR="004B5284" w:rsidRPr="004B5284" w:rsidRDefault="004B5284" w:rsidP="006D7417">
      <w:pPr>
        <w:tabs>
          <w:tab w:val="left" w:pos="709"/>
        </w:tabs>
        <w:suppressAutoHyphens/>
        <w:spacing w:line="276" w:lineRule="auto"/>
        <w:ind w:left="360" w:firstLine="0"/>
        <w:jc w:val="both"/>
        <w:rPr>
          <w:rFonts w:ascii="Arial Narrow" w:hAnsi="Arial Narrow" w:cs="Tahoma"/>
          <w:b/>
          <w:sz w:val="24"/>
          <w:szCs w:val="24"/>
          <w:lang w:val="pl-PL"/>
        </w:rPr>
      </w:pPr>
    </w:p>
    <w:p w:rsidR="0096095E" w:rsidRPr="0064522E" w:rsidRDefault="0096095E" w:rsidP="006D7417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 w:cs="Tahoma"/>
          <w:sz w:val="24"/>
          <w:szCs w:val="24"/>
          <w:lang w:val="pl-PL"/>
        </w:rPr>
      </w:pPr>
      <w:r w:rsidRPr="0064522E">
        <w:rPr>
          <w:rFonts w:ascii="Arial Narrow" w:hAnsi="Arial Narrow" w:cs="Tahoma"/>
          <w:sz w:val="24"/>
          <w:szCs w:val="24"/>
          <w:lang w:val="pl-PL"/>
        </w:rPr>
        <w:tab/>
      </w:r>
      <w:r w:rsidR="00D84ABE" w:rsidRPr="0064522E">
        <w:rPr>
          <w:rFonts w:ascii="Arial Narrow" w:hAnsi="Arial Narrow" w:cs="Tahoma"/>
          <w:sz w:val="24"/>
          <w:szCs w:val="24"/>
          <w:lang w:val="pl-PL"/>
        </w:rPr>
        <w:t>O</w:t>
      </w:r>
      <w:r w:rsidRPr="0064522E">
        <w:rPr>
          <w:rFonts w:ascii="Arial Narrow" w:hAnsi="Arial Narrow" w:cs="Tahoma"/>
          <w:sz w:val="24"/>
          <w:szCs w:val="24"/>
          <w:lang w:val="pl-PL"/>
        </w:rPr>
        <w:t xml:space="preserve">rganizatorem konkursu jest </w:t>
      </w:r>
      <w:r w:rsidRPr="0064522E">
        <w:rPr>
          <w:rFonts w:ascii="Arial Narrow" w:hAnsi="Arial Narrow" w:cs="Tahoma"/>
          <w:iCs/>
          <w:sz w:val="24"/>
          <w:szCs w:val="24"/>
          <w:lang w:val="pl-PL"/>
        </w:rPr>
        <w:t>Miast</w:t>
      </w:r>
      <w:r w:rsidR="00450E35" w:rsidRPr="0064522E">
        <w:rPr>
          <w:rFonts w:ascii="Arial Narrow" w:hAnsi="Arial Narrow" w:cs="Tahoma"/>
          <w:iCs/>
          <w:sz w:val="24"/>
          <w:szCs w:val="24"/>
          <w:lang w:val="pl-PL"/>
        </w:rPr>
        <w:t>o</w:t>
      </w:r>
      <w:r w:rsidRPr="0064522E">
        <w:rPr>
          <w:rFonts w:ascii="Arial Narrow" w:hAnsi="Arial Narrow" w:cs="Tahoma"/>
          <w:iCs/>
          <w:sz w:val="24"/>
          <w:szCs w:val="24"/>
          <w:lang w:val="pl-PL"/>
        </w:rPr>
        <w:t xml:space="preserve"> Bydgoszcz, </w:t>
      </w:r>
      <w:r w:rsidR="004172CE" w:rsidRPr="0064522E">
        <w:rPr>
          <w:rFonts w:ascii="Arial Narrow" w:hAnsi="Arial Narrow" w:cs="Tahoma"/>
          <w:iCs/>
          <w:sz w:val="24"/>
          <w:szCs w:val="24"/>
          <w:lang w:val="pl-PL"/>
        </w:rPr>
        <w:t>Biuro Promocji Miasta i</w:t>
      </w:r>
      <w:r w:rsidR="001D16AA" w:rsidRPr="0064522E">
        <w:rPr>
          <w:rFonts w:ascii="Arial Narrow" w:hAnsi="Arial Narrow" w:cs="Tahoma"/>
          <w:iCs/>
          <w:sz w:val="24"/>
          <w:szCs w:val="24"/>
          <w:lang w:val="pl-PL"/>
        </w:rPr>
        <w:t xml:space="preserve"> Współpracy z Zagranicą,</w:t>
      </w:r>
      <w:r w:rsidRPr="0064522E">
        <w:rPr>
          <w:rFonts w:ascii="Arial Narrow" w:hAnsi="Arial Narrow" w:cs="Tahoma"/>
          <w:iCs/>
          <w:sz w:val="24"/>
          <w:szCs w:val="24"/>
          <w:lang w:val="pl-PL"/>
        </w:rPr>
        <w:t xml:space="preserve"> ul. Jezuicka 1</w:t>
      </w:r>
      <w:r w:rsidRPr="0064522E">
        <w:rPr>
          <w:rFonts w:ascii="Arial Narrow" w:hAnsi="Arial Narrow" w:cs="Tahoma"/>
          <w:bCs/>
          <w:sz w:val="24"/>
          <w:szCs w:val="24"/>
          <w:lang w:val="pl-PL"/>
        </w:rPr>
        <w:t xml:space="preserve">, 85-102 Bydgoszcz, tel. </w:t>
      </w:r>
      <w:r w:rsidRPr="0064522E">
        <w:rPr>
          <w:rFonts w:ascii="Arial Narrow" w:hAnsi="Arial Narrow" w:cs="Tahoma"/>
          <w:sz w:val="24"/>
          <w:szCs w:val="24"/>
          <w:lang w:val="pl-PL"/>
        </w:rPr>
        <w:t>+48 52 5858446</w:t>
      </w:r>
      <w:r w:rsidRPr="0064522E">
        <w:rPr>
          <w:rFonts w:ascii="Arial Narrow" w:hAnsi="Arial Narrow" w:cs="Tahoma"/>
          <w:bCs/>
          <w:sz w:val="24"/>
          <w:szCs w:val="24"/>
          <w:lang w:val="pl-PL"/>
        </w:rPr>
        <w:t xml:space="preserve">, </w:t>
      </w:r>
      <w:r w:rsidRPr="0064522E">
        <w:rPr>
          <w:rFonts w:ascii="Arial Narrow" w:hAnsi="Arial Narrow" w:cs="Tahoma"/>
          <w:sz w:val="24"/>
          <w:szCs w:val="24"/>
          <w:lang w:val="pl-PL"/>
        </w:rPr>
        <w:t xml:space="preserve">fax: +48 52 5858724, </w:t>
      </w:r>
      <w:hyperlink r:id="rId7" w:history="1">
        <w:r w:rsidRPr="0064522E">
          <w:rPr>
            <w:rStyle w:val="Hipercze"/>
            <w:rFonts w:ascii="Arial Narrow" w:hAnsi="Arial Narrow" w:cs="Tahoma"/>
            <w:sz w:val="24"/>
            <w:szCs w:val="24"/>
            <w:lang w:val="pl-PL"/>
          </w:rPr>
          <w:t>www.bydgoszcz.pl</w:t>
        </w:r>
      </w:hyperlink>
      <w:r w:rsidRPr="0064522E">
        <w:rPr>
          <w:rFonts w:ascii="Arial Narrow" w:hAnsi="Arial Narrow" w:cs="Tahoma"/>
          <w:sz w:val="24"/>
          <w:szCs w:val="24"/>
          <w:lang w:val="pl-PL"/>
        </w:rPr>
        <w:t xml:space="preserve">, </w:t>
      </w:r>
      <w:r w:rsidR="005C4183" w:rsidRPr="0064522E">
        <w:rPr>
          <w:rFonts w:ascii="Arial Narrow" w:hAnsi="Arial Narrow" w:cs="Tahoma"/>
          <w:sz w:val="24"/>
          <w:szCs w:val="24"/>
          <w:lang w:val="pl-PL"/>
        </w:rPr>
        <w:t xml:space="preserve"> </w:t>
      </w:r>
      <w:r w:rsidRPr="0064522E">
        <w:rPr>
          <w:rFonts w:ascii="Arial Narrow" w:hAnsi="Arial Narrow" w:cs="Tahoma"/>
          <w:sz w:val="24"/>
          <w:szCs w:val="24"/>
          <w:lang w:val="pl-PL"/>
        </w:rPr>
        <w:t xml:space="preserve">e-mail: </w:t>
      </w:r>
      <w:hyperlink r:id="rId8" w:history="1">
        <w:r w:rsidR="001D16AA" w:rsidRPr="0064522E">
          <w:rPr>
            <w:rStyle w:val="Hipercze"/>
            <w:rFonts w:ascii="Arial Narrow" w:hAnsi="Arial Narrow" w:cs="Tahoma"/>
            <w:sz w:val="24"/>
            <w:szCs w:val="24"/>
            <w:lang w:val="pl-PL"/>
          </w:rPr>
          <w:t>bp@um.bydgoszcz.pl</w:t>
        </w:r>
      </w:hyperlink>
    </w:p>
    <w:p w:rsidR="00281C25" w:rsidRPr="0064522E" w:rsidRDefault="00281C25" w:rsidP="006D7417">
      <w:pPr>
        <w:tabs>
          <w:tab w:val="left" w:pos="360"/>
        </w:tabs>
        <w:spacing w:line="276" w:lineRule="auto"/>
        <w:ind w:left="357" w:hanging="357"/>
        <w:jc w:val="both"/>
        <w:rPr>
          <w:rFonts w:ascii="Arial Narrow" w:hAnsi="Arial Narrow" w:cs="Tahoma"/>
          <w:sz w:val="24"/>
          <w:szCs w:val="24"/>
          <w:lang w:val="pl-PL"/>
        </w:rPr>
      </w:pPr>
    </w:p>
    <w:p w:rsidR="0096095E" w:rsidRPr="0064522E" w:rsidRDefault="0096095E" w:rsidP="006D7417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line="276" w:lineRule="auto"/>
        <w:ind w:left="360" w:hanging="360"/>
        <w:jc w:val="both"/>
        <w:rPr>
          <w:rFonts w:ascii="Arial Narrow" w:hAnsi="Arial Narrow" w:cs="Tahoma"/>
          <w:b/>
          <w:sz w:val="24"/>
          <w:szCs w:val="24"/>
          <w:lang w:val="pl-PL"/>
        </w:rPr>
      </w:pPr>
      <w:r w:rsidRPr="0064522E">
        <w:rPr>
          <w:rFonts w:ascii="Arial Narrow" w:hAnsi="Arial Narrow" w:cs="Tahoma"/>
          <w:b/>
          <w:sz w:val="24"/>
          <w:szCs w:val="24"/>
          <w:lang w:val="pl-PL"/>
        </w:rPr>
        <w:t>FORMA KONKURSU</w:t>
      </w:r>
    </w:p>
    <w:p w:rsidR="0096095E" w:rsidRPr="0064522E" w:rsidRDefault="0096095E" w:rsidP="006D7417">
      <w:pPr>
        <w:tabs>
          <w:tab w:val="left" w:pos="360"/>
        </w:tabs>
        <w:spacing w:after="120" w:line="276" w:lineRule="auto"/>
        <w:ind w:left="357" w:hanging="1077"/>
        <w:jc w:val="both"/>
        <w:rPr>
          <w:rFonts w:ascii="Arial Narrow" w:hAnsi="Arial Narrow" w:cs="Tahoma"/>
          <w:sz w:val="24"/>
          <w:szCs w:val="24"/>
          <w:lang w:val="pl-PL"/>
        </w:rPr>
      </w:pPr>
    </w:p>
    <w:p w:rsidR="0096095E" w:rsidRPr="0064522E" w:rsidRDefault="0096095E" w:rsidP="006D7417">
      <w:p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 w:cs="Tahoma"/>
          <w:sz w:val="24"/>
          <w:szCs w:val="24"/>
          <w:lang w:val="pl-PL"/>
        </w:rPr>
      </w:pPr>
      <w:r w:rsidRPr="0064522E">
        <w:rPr>
          <w:rFonts w:ascii="Arial Narrow" w:hAnsi="Arial Narrow" w:cs="Tahoma"/>
          <w:sz w:val="24"/>
          <w:szCs w:val="24"/>
          <w:lang w:val="pl-PL"/>
        </w:rPr>
        <w:tab/>
        <w:t xml:space="preserve">Niniejszy konkurs jest konkursem jednoetapowym, w którym uczestnicy składają </w:t>
      </w:r>
      <w:r w:rsidR="00834177" w:rsidRPr="0064522E">
        <w:rPr>
          <w:rFonts w:ascii="Arial Narrow" w:hAnsi="Arial Narrow" w:cs="Tahoma"/>
          <w:sz w:val="24"/>
          <w:szCs w:val="24"/>
          <w:lang w:val="pl-PL"/>
        </w:rPr>
        <w:t>zgłoszenia</w:t>
      </w:r>
      <w:r w:rsidRPr="0064522E">
        <w:rPr>
          <w:rFonts w:ascii="Arial Narrow" w:hAnsi="Arial Narrow" w:cs="Tahoma"/>
          <w:sz w:val="24"/>
          <w:szCs w:val="24"/>
          <w:lang w:val="pl-PL"/>
        </w:rPr>
        <w:t xml:space="preserve"> udziału </w:t>
      </w:r>
      <w:r w:rsidR="00AF600A" w:rsidRPr="0064522E">
        <w:rPr>
          <w:rFonts w:ascii="Arial Narrow" w:hAnsi="Arial Narrow" w:cs="Tahoma"/>
          <w:sz w:val="24"/>
          <w:szCs w:val="24"/>
          <w:lang w:val="pl-PL"/>
        </w:rPr>
        <w:t>do</w:t>
      </w:r>
      <w:r w:rsidRPr="0064522E">
        <w:rPr>
          <w:rFonts w:ascii="Arial Narrow" w:hAnsi="Arial Narrow" w:cs="Tahoma"/>
          <w:sz w:val="24"/>
          <w:szCs w:val="24"/>
          <w:lang w:val="pl-PL"/>
        </w:rPr>
        <w:t xml:space="preserve"> konkurs</w:t>
      </w:r>
      <w:r w:rsidR="00AF600A" w:rsidRPr="0064522E">
        <w:rPr>
          <w:rFonts w:ascii="Arial Narrow" w:hAnsi="Arial Narrow" w:cs="Tahoma"/>
          <w:sz w:val="24"/>
          <w:szCs w:val="24"/>
          <w:lang w:val="pl-PL"/>
        </w:rPr>
        <w:t>u oraz prace konkursowe</w:t>
      </w:r>
      <w:r w:rsidRPr="0064522E">
        <w:rPr>
          <w:rFonts w:ascii="Arial Narrow" w:hAnsi="Arial Narrow" w:cs="Tahoma"/>
          <w:sz w:val="24"/>
          <w:szCs w:val="24"/>
          <w:lang w:val="pl-PL"/>
        </w:rPr>
        <w:t xml:space="preserve">. </w:t>
      </w:r>
      <w:r w:rsidR="00450E35" w:rsidRPr="0064522E">
        <w:rPr>
          <w:rFonts w:ascii="Arial Narrow" w:hAnsi="Arial Narrow" w:cs="Tahoma"/>
          <w:color w:val="000000"/>
          <w:sz w:val="24"/>
          <w:szCs w:val="24"/>
          <w:lang w:val="pl-PL"/>
        </w:rPr>
        <w:t>Konkurs</w:t>
      </w:r>
      <w:r w:rsidRPr="0064522E">
        <w:rPr>
          <w:rFonts w:ascii="Arial Narrow" w:hAnsi="Arial Narrow" w:cs="Tahoma"/>
          <w:sz w:val="24"/>
          <w:szCs w:val="24"/>
          <w:lang w:val="pl-PL"/>
        </w:rPr>
        <w:t xml:space="preserve"> jest prowadzon</w:t>
      </w:r>
      <w:r w:rsidR="00450E35" w:rsidRPr="0064522E">
        <w:rPr>
          <w:rFonts w:ascii="Arial Narrow" w:hAnsi="Arial Narrow" w:cs="Tahoma"/>
          <w:sz w:val="24"/>
          <w:szCs w:val="24"/>
          <w:lang w:val="pl-PL"/>
        </w:rPr>
        <w:t>y</w:t>
      </w:r>
      <w:r w:rsidRPr="0064522E">
        <w:rPr>
          <w:rFonts w:ascii="Arial Narrow" w:hAnsi="Arial Narrow" w:cs="Tahoma"/>
          <w:sz w:val="24"/>
          <w:szCs w:val="24"/>
          <w:lang w:val="pl-PL"/>
        </w:rPr>
        <w:t xml:space="preserve"> w języku polskim. Wszystkie </w:t>
      </w:r>
      <w:r w:rsidR="00834177" w:rsidRPr="0064522E">
        <w:rPr>
          <w:rFonts w:ascii="Arial Narrow" w:hAnsi="Arial Narrow" w:cs="Tahoma"/>
          <w:sz w:val="24"/>
          <w:szCs w:val="24"/>
          <w:lang w:val="pl-PL"/>
        </w:rPr>
        <w:t xml:space="preserve">materiały </w:t>
      </w:r>
      <w:r w:rsidRPr="0064522E">
        <w:rPr>
          <w:rFonts w:ascii="Arial Narrow" w:hAnsi="Arial Narrow" w:cs="Tahoma"/>
          <w:sz w:val="24"/>
          <w:szCs w:val="24"/>
          <w:lang w:val="pl-PL"/>
        </w:rPr>
        <w:t xml:space="preserve">winny być sporządzone w języku polskim. Jeżeli dokumenty zostały sporządzone </w:t>
      </w:r>
      <w:r w:rsidR="00AF600A" w:rsidRPr="0064522E">
        <w:rPr>
          <w:rFonts w:ascii="Arial Narrow" w:hAnsi="Arial Narrow" w:cs="Tahoma"/>
          <w:sz w:val="24"/>
          <w:szCs w:val="24"/>
          <w:lang w:val="pl-PL"/>
        </w:rPr>
        <w:t xml:space="preserve">                 </w:t>
      </w:r>
      <w:r w:rsidRPr="0064522E">
        <w:rPr>
          <w:rFonts w:ascii="Arial Narrow" w:hAnsi="Arial Narrow" w:cs="Tahoma"/>
          <w:sz w:val="24"/>
          <w:szCs w:val="24"/>
          <w:lang w:val="pl-PL"/>
        </w:rPr>
        <w:t xml:space="preserve">w języku innym niż polski, powinny zostać przedłożone wraz z tłumaczeniem na język polski, wykonanym przez tłumacza, który posiada stosowne uprawnienia do tłumaczenia tego typu dokumentów. </w:t>
      </w:r>
    </w:p>
    <w:p w:rsidR="00281C25" w:rsidRPr="0064522E" w:rsidRDefault="00281C25" w:rsidP="006D7417">
      <w:pPr>
        <w:tabs>
          <w:tab w:val="left" w:pos="284"/>
        </w:tabs>
        <w:spacing w:line="276" w:lineRule="auto"/>
        <w:ind w:left="284" w:hanging="284"/>
        <w:jc w:val="both"/>
        <w:rPr>
          <w:rFonts w:ascii="Arial Narrow" w:hAnsi="Arial Narrow" w:cs="Tahoma"/>
          <w:sz w:val="24"/>
          <w:szCs w:val="24"/>
          <w:lang w:val="pl-PL"/>
        </w:rPr>
      </w:pPr>
    </w:p>
    <w:p w:rsidR="0096095E" w:rsidRPr="0064522E" w:rsidRDefault="0096095E" w:rsidP="006D7417">
      <w:pPr>
        <w:numPr>
          <w:ilvl w:val="0"/>
          <w:numId w:val="1"/>
        </w:numPr>
        <w:tabs>
          <w:tab w:val="clear" w:pos="720"/>
          <w:tab w:val="left" w:pos="709"/>
        </w:tabs>
        <w:suppressAutoHyphens/>
        <w:spacing w:line="276" w:lineRule="auto"/>
        <w:ind w:left="360" w:hanging="360"/>
        <w:jc w:val="both"/>
        <w:rPr>
          <w:rFonts w:ascii="Arial Narrow" w:hAnsi="Arial Narrow" w:cs="Tahoma"/>
          <w:b/>
          <w:sz w:val="24"/>
          <w:szCs w:val="24"/>
          <w:lang w:val="pl-PL"/>
        </w:rPr>
      </w:pPr>
      <w:r w:rsidRPr="0064522E">
        <w:rPr>
          <w:rFonts w:ascii="Arial Narrow" w:hAnsi="Arial Narrow" w:cs="Tahoma"/>
          <w:b/>
          <w:sz w:val="24"/>
          <w:szCs w:val="24"/>
          <w:lang w:val="pl-PL"/>
        </w:rPr>
        <w:t>SZCZEGÓŁOWY OPIS PRZEDMIOTU KONKURSU</w:t>
      </w:r>
    </w:p>
    <w:p w:rsidR="0096095E" w:rsidRPr="0064522E" w:rsidRDefault="0096095E" w:rsidP="006D7417">
      <w:pPr>
        <w:tabs>
          <w:tab w:val="left" w:pos="360"/>
        </w:tabs>
        <w:spacing w:after="120" w:line="276" w:lineRule="auto"/>
        <w:ind w:left="357" w:hanging="1077"/>
        <w:jc w:val="both"/>
        <w:rPr>
          <w:rFonts w:ascii="Arial Narrow" w:hAnsi="Arial Narrow" w:cs="Tahoma"/>
          <w:sz w:val="24"/>
          <w:szCs w:val="24"/>
          <w:lang w:val="pl-PL"/>
        </w:rPr>
      </w:pPr>
    </w:p>
    <w:p w:rsidR="005C4942" w:rsidRPr="0064522E" w:rsidRDefault="0096095E" w:rsidP="006D7417">
      <w:pPr>
        <w:numPr>
          <w:ilvl w:val="1"/>
          <w:numId w:val="1"/>
        </w:numPr>
        <w:tabs>
          <w:tab w:val="clear" w:pos="360"/>
          <w:tab w:val="num" w:pos="284"/>
        </w:tabs>
        <w:spacing w:line="276" w:lineRule="auto"/>
        <w:ind w:left="284" w:hanging="284"/>
        <w:jc w:val="both"/>
        <w:rPr>
          <w:rFonts w:ascii="Arial Narrow" w:hAnsi="Arial Narrow"/>
          <w:bCs/>
          <w:sz w:val="24"/>
          <w:szCs w:val="24"/>
          <w:lang w:val="pl-PL" w:eastAsia="pl-PL"/>
        </w:rPr>
      </w:pPr>
      <w:r w:rsidRPr="0064522E">
        <w:rPr>
          <w:rFonts w:ascii="Arial Narrow" w:hAnsi="Arial Narrow" w:cs="Tahoma"/>
          <w:sz w:val="24"/>
          <w:szCs w:val="24"/>
          <w:lang w:val="pl-PL"/>
        </w:rPr>
        <w:t xml:space="preserve">Przedmiotem konkursu jest opracowanie </w:t>
      </w:r>
      <w:r w:rsidR="00E31F80">
        <w:rPr>
          <w:rFonts w:ascii="Arial Narrow" w:hAnsi="Arial Narrow"/>
          <w:bCs/>
          <w:sz w:val="24"/>
          <w:szCs w:val="24"/>
          <w:lang w:val="pl-PL" w:eastAsia="pl-PL"/>
        </w:rPr>
        <w:t>koncepcji</w:t>
      </w:r>
      <w:r w:rsidR="001D16AA" w:rsidRPr="0064522E">
        <w:rPr>
          <w:rFonts w:ascii="Arial Narrow" w:hAnsi="Arial Narrow"/>
          <w:bCs/>
          <w:sz w:val="24"/>
          <w:szCs w:val="24"/>
          <w:lang w:val="pl-PL" w:eastAsia="pl-PL"/>
        </w:rPr>
        <w:t xml:space="preserve"> instalacji artystyc</w:t>
      </w:r>
      <w:r w:rsidR="00D84ABE" w:rsidRPr="0064522E">
        <w:rPr>
          <w:rFonts w:ascii="Arial Narrow" w:hAnsi="Arial Narrow"/>
          <w:bCs/>
          <w:sz w:val="24"/>
          <w:szCs w:val="24"/>
          <w:lang w:val="pl-PL" w:eastAsia="pl-PL"/>
        </w:rPr>
        <w:t>znej</w:t>
      </w:r>
      <w:r w:rsidR="005C4942" w:rsidRPr="0064522E">
        <w:rPr>
          <w:rFonts w:ascii="Arial Narrow" w:hAnsi="Arial Narrow"/>
          <w:bCs/>
          <w:sz w:val="24"/>
          <w:szCs w:val="24"/>
          <w:lang w:val="pl-PL" w:eastAsia="pl-PL"/>
        </w:rPr>
        <w:t>,</w:t>
      </w:r>
      <w:r w:rsidR="00D84ABE" w:rsidRPr="0064522E">
        <w:rPr>
          <w:rFonts w:ascii="Arial Narrow" w:hAnsi="Arial Narrow" w:cs="Tahoma"/>
          <w:sz w:val="24"/>
          <w:szCs w:val="24"/>
          <w:lang w:val="pl-PL"/>
        </w:rPr>
        <w:t xml:space="preserve"> </w:t>
      </w:r>
      <w:r w:rsidR="001D16AA" w:rsidRPr="0064522E">
        <w:rPr>
          <w:rFonts w:ascii="Arial Narrow" w:hAnsi="Arial Narrow"/>
          <w:bCs/>
          <w:sz w:val="24"/>
          <w:szCs w:val="24"/>
          <w:lang w:val="pl-PL" w:eastAsia="pl-PL"/>
        </w:rPr>
        <w:t xml:space="preserve">w ramach której zagospodarowane zostaną </w:t>
      </w:r>
      <w:r w:rsidR="00E31F80">
        <w:rPr>
          <w:rFonts w:ascii="Arial Narrow" w:hAnsi="Arial Narrow"/>
          <w:bCs/>
          <w:sz w:val="24"/>
          <w:szCs w:val="24"/>
          <w:lang w:val="pl-PL" w:eastAsia="pl-PL"/>
        </w:rPr>
        <w:t>„</w:t>
      </w:r>
      <w:r w:rsidR="000D079D" w:rsidRPr="0064522E">
        <w:rPr>
          <w:rFonts w:ascii="Arial Narrow" w:hAnsi="Arial Narrow"/>
          <w:bCs/>
          <w:sz w:val="24"/>
          <w:szCs w:val="24"/>
          <w:lang w:val="pl-PL" w:eastAsia="pl-PL"/>
        </w:rPr>
        <w:t xml:space="preserve">kłódki </w:t>
      </w:r>
      <w:r w:rsidR="00E31F80">
        <w:rPr>
          <w:rFonts w:ascii="Arial Narrow" w:hAnsi="Arial Narrow"/>
          <w:bCs/>
          <w:sz w:val="24"/>
          <w:szCs w:val="24"/>
          <w:lang w:val="pl-PL" w:eastAsia="pl-PL"/>
        </w:rPr>
        <w:t xml:space="preserve">zakochanych” </w:t>
      </w:r>
      <w:r w:rsidR="000D079D" w:rsidRPr="0064522E">
        <w:rPr>
          <w:rFonts w:ascii="Arial Narrow" w:hAnsi="Arial Narrow"/>
          <w:bCs/>
          <w:sz w:val="24"/>
          <w:szCs w:val="24"/>
          <w:lang w:val="pl-PL" w:eastAsia="pl-PL"/>
        </w:rPr>
        <w:t>zdjęte podczas wymiany przęseł mostu Jana Kiepury</w:t>
      </w:r>
      <w:r w:rsidR="004172CE" w:rsidRPr="0064522E">
        <w:rPr>
          <w:rFonts w:ascii="Arial Narrow" w:hAnsi="Arial Narrow"/>
          <w:bCs/>
          <w:sz w:val="24"/>
          <w:szCs w:val="24"/>
          <w:lang w:val="pl-PL" w:eastAsia="pl-PL"/>
        </w:rPr>
        <w:t xml:space="preserve">. </w:t>
      </w:r>
    </w:p>
    <w:p w:rsidR="005C4942" w:rsidRPr="001C000D" w:rsidRDefault="005C4942" w:rsidP="006D7417">
      <w:pPr>
        <w:numPr>
          <w:ilvl w:val="0"/>
          <w:numId w:val="18"/>
        </w:numPr>
        <w:spacing w:line="276" w:lineRule="auto"/>
        <w:ind w:hanging="436"/>
        <w:jc w:val="both"/>
        <w:rPr>
          <w:rFonts w:ascii="Arial Narrow" w:hAnsi="Arial Narrow"/>
          <w:bCs/>
          <w:sz w:val="24"/>
          <w:szCs w:val="24"/>
          <w:lang w:val="pl-PL" w:eastAsia="pl-PL"/>
        </w:rPr>
      </w:pPr>
      <w:r w:rsidRPr="001C000D">
        <w:rPr>
          <w:rFonts w:ascii="Arial Narrow" w:hAnsi="Arial Narrow"/>
          <w:bCs/>
          <w:sz w:val="24"/>
          <w:szCs w:val="24"/>
          <w:lang w:val="pl-PL" w:eastAsia="pl-PL"/>
        </w:rPr>
        <w:t>W</w:t>
      </w:r>
      <w:r w:rsidR="005C4183" w:rsidRPr="001C000D">
        <w:rPr>
          <w:rFonts w:ascii="Arial Narrow" w:hAnsi="Arial Narrow"/>
          <w:bCs/>
          <w:sz w:val="24"/>
          <w:szCs w:val="24"/>
          <w:lang w:val="pl-PL" w:eastAsia="pl-PL"/>
        </w:rPr>
        <w:t xml:space="preserve"> projekcie należy uwzględnić, że</w:t>
      </w:r>
      <w:r w:rsidRPr="001C000D">
        <w:rPr>
          <w:rFonts w:ascii="Arial Narrow" w:hAnsi="Arial Narrow"/>
          <w:bCs/>
          <w:sz w:val="24"/>
          <w:szCs w:val="24"/>
          <w:lang w:val="pl-PL" w:eastAsia="pl-PL"/>
        </w:rPr>
        <w:t xml:space="preserve"> zdjęte kłódki są zamknięte; m</w:t>
      </w:r>
      <w:r w:rsidR="00D84ABE" w:rsidRPr="001C000D">
        <w:rPr>
          <w:rFonts w:ascii="Arial Narrow" w:hAnsi="Arial Narrow"/>
          <w:bCs/>
          <w:sz w:val="24"/>
          <w:szCs w:val="24"/>
          <w:lang w:val="pl-PL" w:eastAsia="pl-PL"/>
        </w:rPr>
        <w:t>ateriał, z którego zo</w:t>
      </w:r>
      <w:r w:rsidRPr="001C000D">
        <w:rPr>
          <w:rFonts w:ascii="Arial Narrow" w:hAnsi="Arial Narrow"/>
          <w:bCs/>
          <w:sz w:val="24"/>
          <w:szCs w:val="24"/>
          <w:lang w:val="pl-PL" w:eastAsia="pl-PL"/>
        </w:rPr>
        <w:t xml:space="preserve">stanie wykonana instalacja </w:t>
      </w:r>
      <w:r w:rsidR="00E31F80" w:rsidRPr="001C000D">
        <w:rPr>
          <w:rFonts w:ascii="Arial Narrow" w:hAnsi="Arial Narrow"/>
          <w:bCs/>
          <w:sz w:val="24"/>
          <w:szCs w:val="24"/>
          <w:lang w:val="pl-PL" w:eastAsia="pl-PL"/>
        </w:rPr>
        <w:t xml:space="preserve">oraz jej forma </w:t>
      </w:r>
      <w:r w:rsidRPr="001C000D">
        <w:rPr>
          <w:rFonts w:ascii="Arial Narrow" w:hAnsi="Arial Narrow"/>
          <w:bCs/>
          <w:sz w:val="24"/>
          <w:szCs w:val="24"/>
          <w:lang w:val="pl-PL" w:eastAsia="pl-PL"/>
        </w:rPr>
        <w:t xml:space="preserve">musi </w:t>
      </w:r>
      <w:r w:rsidR="00E31F80" w:rsidRPr="001C000D">
        <w:rPr>
          <w:rFonts w:ascii="Arial Narrow" w:hAnsi="Arial Narrow"/>
          <w:bCs/>
          <w:sz w:val="24"/>
          <w:szCs w:val="24"/>
          <w:lang w:val="pl-PL" w:eastAsia="pl-PL"/>
        </w:rPr>
        <w:t xml:space="preserve">uwzględniać </w:t>
      </w:r>
      <w:r w:rsidRPr="001C000D">
        <w:rPr>
          <w:rFonts w:ascii="Arial Narrow" w:hAnsi="Arial Narrow"/>
          <w:bCs/>
          <w:sz w:val="24"/>
          <w:szCs w:val="24"/>
          <w:lang w:val="pl-PL" w:eastAsia="pl-PL"/>
        </w:rPr>
        <w:t xml:space="preserve">możliwość </w:t>
      </w:r>
      <w:r w:rsidR="00D84ABE" w:rsidRPr="001C000D">
        <w:rPr>
          <w:rFonts w:ascii="Arial Narrow" w:hAnsi="Arial Narrow"/>
          <w:bCs/>
          <w:sz w:val="24"/>
          <w:szCs w:val="24"/>
          <w:lang w:val="pl-PL" w:eastAsia="pl-PL"/>
        </w:rPr>
        <w:t xml:space="preserve">zamontowania </w:t>
      </w:r>
      <w:r w:rsidR="00E31F80" w:rsidRPr="001C000D">
        <w:rPr>
          <w:rFonts w:ascii="Arial Narrow" w:hAnsi="Arial Narrow"/>
          <w:bCs/>
          <w:sz w:val="24"/>
          <w:szCs w:val="24"/>
          <w:lang w:val="pl-PL" w:eastAsia="pl-PL"/>
        </w:rPr>
        <w:t>ich na etapie realizacji projektu.</w:t>
      </w:r>
    </w:p>
    <w:p w:rsidR="004172CE" w:rsidRPr="001C000D" w:rsidRDefault="00E31F80" w:rsidP="006D7417">
      <w:pPr>
        <w:numPr>
          <w:ilvl w:val="0"/>
          <w:numId w:val="18"/>
        </w:numPr>
        <w:spacing w:line="276" w:lineRule="auto"/>
        <w:ind w:hanging="436"/>
        <w:jc w:val="both"/>
        <w:rPr>
          <w:rFonts w:ascii="Arial Narrow" w:hAnsi="Arial Narrow"/>
          <w:bCs/>
          <w:sz w:val="24"/>
          <w:szCs w:val="24"/>
          <w:lang w:val="pl-PL" w:eastAsia="pl-PL"/>
        </w:rPr>
      </w:pPr>
      <w:r w:rsidRPr="001C000D">
        <w:rPr>
          <w:rFonts w:ascii="Arial Narrow" w:hAnsi="Arial Narrow"/>
          <w:bCs/>
          <w:sz w:val="24"/>
          <w:szCs w:val="24"/>
          <w:lang w:val="pl-PL" w:eastAsia="pl-PL"/>
        </w:rPr>
        <w:t xml:space="preserve">Koncepcja </w:t>
      </w:r>
      <w:r w:rsidR="004172CE" w:rsidRPr="001C000D">
        <w:rPr>
          <w:rFonts w:ascii="Arial Narrow" w:hAnsi="Arial Narrow"/>
          <w:bCs/>
          <w:sz w:val="24"/>
          <w:szCs w:val="24"/>
          <w:lang w:val="pl-PL" w:eastAsia="pl-PL"/>
        </w:rPr>
        <w:t xml:space="preserve">instalacji artystycznej </w:t>
      </w:r>
      <w:r w:rsidR="005C4942" w:rsidRPr="001C000D">
        <w:rPr>
          <w:rFonts w:ascii="Arial Narrow" w:hAnsi="Arial Narrow"/>
          <w:bCs/>
          <w:sz w:val="24"/>
          <w:szCs w:val="24"/>
          <w:lang w:val="pl-PL" w:eastAsia="pl-PL"/>
        </w:rPr>
        <w:t>musi też umożliwiać wieszanie</w:t>
      </w:r>
      <w:r w:rsidR="004172CE" w:rsidRPr="001C000D">
        <w:rPr>
          <w:rFonts w:ascii="Arial Narrow" w:hAnsi="Arial Narrow"/>
          <w:bCs/>
          <w:sz w:val="24"/>
          <w:szCs w:val="24"/>
          <w:lang w:val="pl-PL" w:eastAsia="pl-PL"/>
        </w:rPr>
        <w:t xml:space="preserve"> kolejnych</w:t>
      </w:r>
      <w:r w:rsidR="000D079D" w:rsidRPr="001C000D">
        <w:rPr>
          <w:rFonts w:ascii="Arial Narrow" w:hAnsi="Arial Narrow"/>
          <w:bCs/>
          <w:sz w:val="24"/>
          <w:szCs w:val="24"/>
          <w:lang w:val="pl-PL" w:eastAsia="pl-PL"/>
        </w:rPr>
        <w:t xml:space="preserve"> </w:t>
      </w:r>
      <w:r w:rsidR="004172CE" w:rsidRPr="001C000D">
        <w:rPr>
          <w:rFonts w:ascii="Arial Narrow" w:hAnsi="Arial Narrow"/>
          <w:bCs/>
          <w:sz w:val="24"/>
          <w:szCs w:val="24"/>
          <w:lang w:val="pl-PL" w:eastAsia="pl-PL"/>
        </w:rPr>
        <w:t>kłódek</w:t>
      </w:r>
      <w:r w:rsidR="000D079D" w:rsidRPr="001C000D">
        <w:rPr>
          <w:rFonts w:ascii="Arial Narrow" w:hAnsi="Arial Narrow"/>
          <w:bCs/>
          <w:sz w:val="24"/>
          <w:szCs w:val="24"/>
          <w:lang w:val="pl-PL" w:eastAsia="pl-PL"/>
        </w:rPr>
        <w:t xml:space="preserve"> przez mieszkańców</w:t>
      </w:r>
      <w:r w:rsidR="005C4942" w:rsidRPr="001C000D">
        <w:rPr>
          <w:rFonts w:ascii="Arial Narrow" w:hAnsi="Arial Narrow"/>
          <w:bCs/>
          <w:sz w:val="24"/>
          <w:szCs w:val="24"/>
          <w:lang w:val="pl-PL" w:eastAsia="pl-PL"/>
        </w:rPr>
        <w:t xml:space="preserve"> </w:t>
      </w:r>
      <w:r w:rsidR="004172CE" w:rsidRPr="001C000D">
        <w:rPr>
          <w:rFonts w:ascii="Arial Narrow" w:hAnsi="Arial Narrow"/>
          <w:bCs/>
          <w:sz w:val="24"/>
          <w:szCs w:val="24"/>
          <w:lang w:val="pl-PL" w:eastAsia="pl-PL"/>
        </w:rPr>
        <w:t>i turystów</w:t>
      </w:r>
      <w:r w:rsidR="000D079D" w:rsidRPr="001C000D">
        <w:rPr>
          <w:rFonts w:ascii="Arial Narrow" w:hAnsi="Arial Narrow"/>
          <w:bCs/>
          <w:sz w:val="24"/>
          <w:szCs w:val="24"/>
          <w:lang w:val="pl-PL" w:eastAsia="pl-PL"/>
        </w:rPr>
        <w:t xml:space="preserve">. </w:t>
      </w:r>
    </w:p>
    <w:p w:rsidR="008270E9" w:rsidRPr="001C000D" w:rsidRDefault="008270E9" w:rsidP="006D7417">
      <w:pPr>
        <w:numPr>
          <w:ilvl w:val="0"/>
          <w:numId w:val="18"/>
        </w:numPr>
        <w:spacing w:line="276" w:lineRule="auto"/>
        <w:ind w:hanging="436"/>
        <w:jc w:val="both"/>
        <w:rPr>
          <w:rFonts w:ascii="Arial Narrow" w:hAnsi="Arial Narrow" w:cs="Tahoma"/>
          <w:sz w:val="24"/>
          <w:szCs w:val="24"/>
          <w:lang w:val="pl-PL"/>
        </w:rPr>
      </w:pPr>
      <w:r w:rsidRPr="001C000D">
        <w:rPr>
          <w:rFonts w:ascii="Arial Narrow" w:hAnsi="Arial Narrow"/>
          <w:bCs/>
          <w:sz w:val="24"/>
          <w:szCs w:val="24"/>
          <w:lang w:val="pl-PL" w:eastAsia="pl-PL"/>
        </w:rPr>
        <w:t xml:space="preserve">Instalacja powinna być obiektem </w:t>
      </w:r>
      <w:r w:rsidR="00E31F80" w:rsidRPr="001C000D">
        <w:rPr>
          <w:rFonts w:ascii="Arial Narrow" w:hAnsi="Arial Narrow"/>
          <w:bCs/>
          <w:sz w:val="24"/>
          <w:szCs w:val="24"/>
          <w:lang w:val="pl-PL" w:eastAsia="pl-PL"/>
        </w:rPr>
        <w:t xml:space="preserve">atrakcyjnym wizualnie </w:t>
      </w:r>
      <w:r w:rsidRPr="001C000D">
        <w:rPr>
          <w:rFonts w:ascii="Arial Narrow" w:hAnsi="Arial Narrow"/>
          <w:bCs/>
          <w:sz w:val="24"/>
          <w:szCs w:val="24"/>
          <w:lang w:val="pl-PL" w:eastAsia="pl-PL"/>
        </w:rPr>
        <w:t>dla turystów oraz mieszkańców Miasta. Przy planowaniu jej wyglądu należy uwzględnić uniwersalną spójność z charakterem otoczenia</w:t>
      </w:r>
      <w:r w:rsidR="00E31F80" w:rsidRPr="001C000D">
        <w:rPr>
          <w:rFonts w:ascii="Arial Narrow" w:hAnsi="Arial Narrow"/>
          <w:bCs/>
          <w:sz w:val="24"/>
          <w:szCs w:val="24"/>
          <w:lang w:val="pl-PL" w:eastAsia="pl-PL"/>
        </w:rPr>
        <w:t>.</w:t>
      </w:r>
    </w:p>
    <w:p w:rsidR="001D16AA" w:rsidRPr="001C000D" w:rsidRDefault="005C4942" w:rsidP="006D7417">
      <w:pPr>
        <w:numPr>
          <w:ilvl w:val="0"/>
          <w:numId w:val="18"/>
        </w:numPr>
        <w:spacing w:line="276" w:lineRule="auto"/>
        <w:ind w:hanging="436"/>
        <w:jc w:val="both"/>
        <w:rPr>
          <w:rFonts w:ascii="Arial Narrow" w:hAnsi="Arial Narrow"/>
          <w:bCs/>
          <w:sz w:val="24"/>
          <w:szCs w:val="24"/>
          <w:lang w:val="pl-PL" w:eastAsia="pl-PL"/>
        </w:rPr>
      </w:pPr>
      <w:r w:rsidRPr="001C000D">
        <w:rPr>
          <w:rFonts w:ascii="Arial Narrow" w:hAnsi="Arial Narrow" w:cs="Tahoma"/>
          <w:sz w:val="24"/>
          <w:szCs w:val="24"/>
          <w:lang w:val="pl-PL"/>
        </w:rPr>
        <w:t xml:space="preserve">Instalacja przeznaczona jest </w:t>
      </w:r>
      <w:r w:rsidR="00E31F80" w:rsidRPr="001C000D">
        <w:rPr>
          <w:rFonts w:ascii="Arial Narrow" w:hAnsi="Arial Narrow" w:cs="Tahoma"/>
          <w:sz w:val="24"/>
          <w:szCs w:val="24"/>
          <w:lang w:val="pl-PL"/>
        </w:rPr>
        <w:t xml:space="preserve">docelowo na nabrzeże rzeki Brdy. </w:t>
      </w:r>
      <w:r w:rsidR="000D079D" w:rsidRPr="001C000D">
        <w:rPr>
          <w:rFonts w:ascii="Arial Narrow" w:hAnsi="Arial Narrow"/>
          <w:bCs/>
          <w:sz w:val="24"/>
          <w:szCs w:val="24"/>
          <w:lang w:val="pl-PL" w:eastAsia="pl-PL"/>
        </w:rPr>
        <w:t xml:space="preserve">Rozpatrywane jest ustawienie </w:t>
      </w:r>
      <w:r w:rsidRPr="001C000D">
        <w:rPr>
          <w:rFonts w:ascii="Arial Narrow" w:hAnsi="Arial Narrow"/>
          <w:bCs/>
          <w:sz w:val="24"/>
          <w:szCs w:val="24"/>
          <w:lang w:val="pl-PL" w:eastAsia="pl-PL"/>
        </w:rPr>
        <w:t>jej</w:t>
      </w:r>
      <w:r w:rsidR="000D079D" w:rsidRPr="001C000D">
        <w:rPr>
          <w:rFonts w:ascii="Arial Narrow" w:hAnsi="Arial Narrow"/>
          <w:bCs/>
          <w:sz w:val="24"/>
          <w:szCs w:val="24"/>
          <w:lang w:val="pl-PL" w:eastAsia="pl-PL"/>
        </w:rPr>
        <w:t xml:space="preserve"> w </w:t>
      </w:r>
      <w:r w:rsidR="00E31F80" w:rsidRPr="001C000D">
        <w:rPr>
          <w:rFonts w:ascii="Arial Narrow" w:hAnsi="Arial Narrow"/>
          <w:bCs/>
          <w:sz w:val="24"/>
          <w:szCs w:val="24"/>
          <w:lang w:val="pl-PL" w:eastAsia="pl-PL"/>
        </w:rPr>
        <w:t>jednej z trzech lokalizacji</w:t>
      </w:r>
      <w:r w:rsidR="000D079D" w:rsidRPr="001C000D">
        <w:rPr>
          <w:rFonts w:ascii="Arial Narrow" w:hAnsi="Arial Narrow"/>
          <w:bCs/>
          <w:sz w:val="24"/>
          <w:szCs w:val="24"/>
          <w:lang w:val="pl-PL" w:eastAsia="pl-PL"/>
        </w:rPr>
        <w:t>:</w:t>
      </w:r>
    </w:p>
    <w:p w:rsidR="00E31F80" w:rsidRDefault="000D079D" w:rsidP="006D7417">
      <w:pPr>
        <w:numPr>
          <w:ilvl w:val="0"/>
          <w:numId w:val="19"/>
        </w:numPr>
        <w:spacing w:line="276" w:lineRule="auto"/>
        <w:ind w:left="993" w:hanging="284"/>
        <w:jc w:val="both"/>
        <w:rPr>
          <w:rFonts w:ascii="Arial Narrow" w:hAnsi="Arial Narrow"/>
          <w:bCs/>
          <w:sz w:val="24"/>
          <w:szCs w:val="24"/>
          <w:lang w:val="pl-PL" w:eastAsia="pl-PL"/>
        </w:rPr>
      </w:pPr>
      <w:r w:rsidRPr="0064522E">
        <w:rPr>
          <w:rFonts w:ascii="Arial Narrow" w:hAnsi="Arial Narrow"/>
          <w:bCs/>
          <w:sz w:val="24"/>
          <w:szCs w:val="24"/>
          <w:lang w:val="pl-PL" w:eastAsia="pl-PL"/>
        </w:rPr>
        <w:t>okolice Pałacyku Loyda</w:t>
      </w:r>
    </w:p>
    <w:p w:rsidR="000D079D" w:rsidRPr="0064522E" w:rsidRDefault="000D079D" w:rsidP="006D7417">
      <w:pPr>
        <w:numPr>
          <w:ilvl w:val="0"/>
          <w:numId w:val="19"/>
        </w:numPr>
        <w:spacing w:line="276" w:lineRule="auto"/>
        <w:ind w:left="993" w:hanging="284"/>
        <w:jc w:val="both"/>
        <w:rPr>
          <w:rFonts w:ascii="Arial Narrow" w:hAnsi="Arial Narrow"/>
          <w:bCs/>
          <w:sz w:val="24"/>
          <w:szCs w:val="24"/>
          <w:lang w:val="pl-PL" w:eastAsia="pl-PL"/>
        </w:rPr>
      </w:pPr>
      <w:r w:rsidRPr="0064522E">
        <w:rPr>
          <w:rFonts w:ascii="Arial Narrow" w:hAnsi="Arial Narrow"/>
          <w:bCs/>
          <w:sz w:val="24"/>
          <w:szCs w:val="24"/>
          <w:lang w:val="pl-PL" w:eastAsia="pl-PL"/>
        </w:rPr>
        <w:t>Stary Port</w:t>
      </w:r>
    </w:p>
    <w:p w:rsidR="000D079D" w:rsidRPr="0064522E" w:rsidRDefault="000D079D" w:rsidP="006D7417">
      <w:pPr>
        <w:numPr>
          <w:ilvl w:val="0"/>
          <w:numId w:val="19"/>
        </w:numPr>
        <w:spacing w:line="276" w:lineRule="auto"/>
        <w:ind w:left="993" w:hanging="284"/>
        <w:jc w:val="both"/>
        <w:rPr>
          <w:rFonts w:ascii="Arial Narrow" w:hAnsi="Arial Narrow"/>
          <w:bCs/>
          <w:sz w:val="24"/>
          <w:szCs w:val="24"/>
          <w:lang w:val="pl-PL" w:eastAsia="pl-PL"/>
        </w:rPr>
      </w:pPr>
      <w:r w:rsidRPr="0064522E">
        <w:rPr>
          <w:rFonts w:ascii="Arial Narrow" w:hAnsi="Arial Narrow"/>
          <w:bCs/>
          <w:sz w:val="24"/>
          <w:szCs w:val="24"/>
          <w:lang w:val="pl-PL" w:eastAsia="pl-PL"/>
        </w:rPr>
        <w:t>skwer przy bulwarach koło mostu Bernardyńskiego.</w:t>
      </w:r>
    </w:p>
    <w:p w:rsidR="001D2C24" w:rsidRPr="00B56AB4" w:rsidRDefault="00FE04F8" w:rsidP="006D7417">
      <w:pPr>
        <w:numPr>
          <w:ilvl w:val="0"/>
          <w:numId w:val="18"/>
        </w:numPr>
        <w:spacing w:line="276" w:lineRule="auto"/>
        <w:ind w:hanging="436"/>
        <w:jc w:val="both"/>
        <w:rPr>
          <w:rFonts w:ascii="Arial Narrow" w:hAnsi="Arial Narrow"/>
          <w:bCs/>
          <w:sz w:val="24"/>
          <w:szCs w:val="24"/>
          <w:lang w:val="pl-PL" w:eastAsia="pl-PL"/>
        </w:rPr>
      </w:pPr>
      <w:r w:rsidRPr="0064522E">
        <w:rPr>
          <w:rFonts w:ascii="Arial Narrow" w:hAnsi="Arial Narrow"/>
          <w:bCs/>
          <w:sz w:val="24"/>
          <w:szCs w:val="24"/>
          <w:lang w:val="pl-PL" w:eastAsia="pl-PL"/>
        </w:rPr>
        <w:lastRenderedPageBreak/>
        <w:t xml:space="preserve">Decyzja o ostatecznej lokalizacji zostanie </w:t>
      </w:r>
      <w:r w:rsidR="004172CE" w:rsidRPr="0064522E">
        <w:rPr>
          <w:rFonts w:ascii="Arial Narrow" w:hAnsi="Arial Narrow"/>
          <w:bCs/>
          <w:sz w:val="24"/>
          <w:szCs w:val="24"/>
          <w:lang w:val="pl-PL" w:eastAsia="pl-PL"/>
        </w:rPr>
        <w:t>podjęta</w:t>
      </w:r>
      <w:r w:rsidRPr="0064522E">
        <w:rPr>
          <w:rFonts w:ascii="Arial Narrow" w:hAnsi="Arial Narrow"/>
          <w:bCs/>
          <w:sz w:val="24"/>
          <w:szCs w:val="24"/>
          <w:lang w:val="pl-PL" w:eastAsia="pl-PL"/>
        </w:rPr>
        <w:t xml:space="preserve"> po </w:t>
      </w:r>
      <w:r w:rsidR="004172CE" w:rsidRPr="0064522E">
        <w:rPr>
          <w:rFonts w:ascii="Arial Narrow" w:hAnsi="Arial Narrow"/>
          <w:bCs/>
          <w:sz w:val="24"/>
          <w:szCs w:val="24"/>
          <w:lang w:val="pl-PL" w:eastAsia="pl-PL"/>
        </w:rPr>
        <w:t>z</w:t>
      </w:r>
      <w:r w:rsidR="00522794">
        <w:rPr>
          <w:rFonts w:ascii="Arial Narrow" w:hAnsi="Arial Narrow"/>
          <w:bCs/>
          <w:sz w:val="24"/>
          <w:szCs w:val="24"/>
          <w:lang w:val="pl-PL" w:eastAsia="pl-PL"/>
        </w:rPr>
        <w:t>akończeniu niniejszego konkursu</w:t>
      </w:r>
      <w:r w:rsidR="005C4183" w:rsidRPr="0064522E">
        <w:rPr>
          <w:rFonts w:ascii="Arial Narrow" w:hAnsi="Arial Narrow"/>
          <w:bCs/>
          <w:sz w:val="24"/>
          <w:szCs w:val="24"/>
          <w:lang w:val="pl-PL" w:eastAsia="pl-PL"/>
        </w:rPr>
        <w:t xml:space="preserve"> </w:t>
      </w:r>
      <w:r w:rsidR="001C000D">
        <w:rPr>
          <w:rFonts w:ascii="Arial Narrow" w:hAnsi="Arial Narrow"/>
          <w:bCs/>
          <w:sz w:val="24"/>
          <w:szCs w:val="24"/>
          <w:lang w:val="pl-PL" w:eastAsia="pl-PL"/>
        </w:rPr>
        <w:t>i </w:t>
      </w:r>
      <w:r w:rsidRPr="0064522E">
        <w:rPr>
          <w:rFonts w:ascii="Arial Narrow" w:hAnsi="Arial Narrow"/>
          <w:bCs/>
          <w:sz w:val="24"/>
          <w:szCs w:val="24"/>
          <w:lang w:val="pl-PL" w:eastAsia="pl-PL"/>
        </w:rPr>
        <w:t>wyłonieniu zwycięskiej pracy konkursowej.</w:t>
      </w:r>
    </w:p>
    <w:p w:rsidR="00431CAD" w:rsidRPr="00B63E44" w:rsidRDefault="00E31F80" w:rsidP="006D7417">
      <w:pPr>
        <w:numPr>
          <w:ilvl w:val="1"/>
          <w:numId w:val="1"/>
        </w:numPr>
        <w:spacing w:line="276" w:lineRule="auto"/>
        <w:rPr>
          <w:rFonts w:ascii="Arial Narrow" w:hAnsi="Arial Narrow"/>
          <w:sz w:val="24"/>
          <w:szCs w:val="24"/>
          <w:lang w:val="pl-PL" w:eastAsia="pl-PL"/>
        </w:rPr>
      </w:pPr>
      <w:r w:rsidRPr="00B63E44">
        <w:rPr>
          <w:rFonts w:ascii="Arial Narrow" w:hAnsi="Arial Narrow"/>
          <w:bCs/>
          <w:sz w:val="24"/>
          <w:szCs w:val="24"/>
          <w:lang w:val="pl-PL" w:eastAsia="pl-PL"/>
        </w:rPr>
        <w:t>Uczestnik</w:t>
      </w:r>
      <w:r w:rsidR="00B63E44" w:rsidRPr="00B63E44">
        <w:rPr>
          <w:rFonts w:ascii="Arial Narrow" w:hAnsi="Arial Narrow"/>
          <w:bCs/>
          <w:sz w:val="24"/>
          <w:szCs w:val="24"/>
          <w:lang w:val="pl-PL" w:eastAsia="pl-PL"/>
        </w:rPr>
        <w:t xml:space="preserve"> konkursu, składając projekt k</w:t>
      </w:r>
      <w:r w:rsidR="00B63E44">
        <w:rPr>
          <w:rFonts w:ascii="Arial Narrow" w:hAnsi="Arial Narrow"/>
          <w:bCs/>
          <w:sz w:val="24"/>
          <w:szCs w:val="24"/>
          <w:lang w:val="pl-PL" w:eastAsia="pl-PL"/>
        </w:rPr>
        <w:t>oncepcji  powinien określić suge</w:t>
      </w:r>
      <w:r w:rsidR="00B63E44" w:rsidRPr="00B63E44">
        <w:rPr>
          <w:rFonts w:ascii="Arial Narrow" w:hAnsi="Arial Narrow"/>
          <w:bCs/>
          <w:sz w:val="24"/>
          <w:szCs w:val="24"/>
          <w:lang w:val="pl-PL" w:eastAsia="pl-PL"/>
        </w:rPr>
        <w:t>rowane gabaryty instalacji, a także materiały</w:t>
      </w:r>
      <w:r w:rsidR="00450181">
        <w:rPr>
          <w:rFonts w:ascii="Arial Narrow" w:hAnsi="Arial Narrow"/>
          <w:bCs/>
          <w:sz w:val="24"/>
          <w:szCs w:val="24"/>
          <w:lang w:val="pl-PL" w:eastAsia="pl-PL"/>
        </w:rPr>
        <w:t>,</w:t>
      </w:r>
      <w:r w:rsidR="00B63E44" w:rsidRPr="00B63E44">
        <w:rPr>
          <w:rFonts w:ascii="Arial Narrow" w:hAnsi="Arial Narrow"/>
          <w:bCs/>
          <w:sz w:val="24"/>
          <w:szCs w:val="24"/>
          <w:lang w:val="pl-PL" w:eastAsia="pl-PL"/>
        </w:rPr>
        <w:t xml:space="preserve"> z jakich projekt miałby zostać zrealizowany.</w:t>
      </w:r>
    </w:p>
    <w:p w:rsidR="00582B42" w:rsidRPr="0064522E" w:rsidRDefault="00582B42" w:rsidP="006D7417">
      <w:pPr>
        <w:autoSpaceDE w:val="0"/>
        <w:autoSpaceDN w:val="0"/>
        <w:adjustRightInd w:val="0"/>
        <w:spacing w:line="276" w:lineRule="auto"/>
        <w:ind w:firstLine="0"/>
        <w:jc w:val="both"/>
        <w:rPr>
          <w:rFonts w:ascii="Arial Narrow" w:hAnsi="Arial Narrow" w:cs="Arial Narrow"/>
          <w:color w:val="000000"/>
          <w:sz w:val="24"/>
          <w:szCs w:val="24"/>
          <w:lang w:val="pl-PL" w:eastAsia="pl-PL"/>
        </w:rPr>
      </w:pPr>
    </w:p>
    <w:p w:rsidR="0096095E" w:rsidRPr="0064522E" w:rsidRDefault="00582B42" w:rsidP="006D7417">
      <w:pPr>
        <w:numPr>
          <w:ilvl w:val="0"/>
          <w:numId w:val="1"/>
        </w:numPr>
        <w:tabs>
          <w:tab w:val="clear" w:pos="720"/>
          <w:tab w:val="left" w:pos="709"/>
        </w:tabs>
        <w:spacing w:line="276" w:lineRule="auto"/>
        <w:jc w:val="both"/>
        <w:rPr>
          <w:rFonts w:ascii="Arial Narrow" w:eastAsia="Calibri" w:hAnsi="Arial Narrow" w:cs="Tahoma"/>
          <w:b/>
          <w:sz w:val="24"/>
          <w:szCs w:val="24"/>
          <w:lang w:val="pl-PL"/>
        </w:rPr>
      </w:pPr>
      <w:r w:rsidRPr="0064522E">
        <w:rPr>
          <w:rFonts w:ascii="Arial Narrow" w:hAnsi="Arial Narrow"/>
          <w:sz w:val="24"/>
          <w:szCs w:val="24"/>
          <w:lang w:val="pl-PL"/>
        </w:rPr>
        <w:t xml:space="preserve"> </w:t>
      </w:r>
      <w:r w:rsidRPr="0064522E">
        <w:rPr>
          <w:rFonts w:ascii="Arial Narrow" w:hAnsi="Arial Narrow" w:cs="Tahoma"/>
          <w:b/>
          <w:color w:val="000000"/>
          <w:sz w:val="24"/>
          <w:szCs w:val="24"/>
          <w:lang w:val="pl-PL" w:eastAsia="pl-PL"/>
        </w:rPr>
        <w:t>WARUNKI UCZESTNICTWA W KONKURSIE</w:t>
      </w:r>
    </w:p>
    <w:p w:rsidR="00D552CD" w:rsidRPr="0064522E" w:rsidRDefault="00D552CD" w:rsidP="006D7417">
      <w:pPr>
        <w:tabs>
          <w:tab w:val="left" w:pos="709"/>
        </w:tabs>
        <w:spacing w:line="276" w:lineRule="auto"/>
        <w:ind w:left="720" w:firstLine="0"/>
        <w:jc w:val="both"/>
        <w:rPr>
          <w:rFonts w:ascii="Arial Narrow" w:hAnsi="Arial Narrow" w:cs="Tahoma"/>
          <w:b/>
          <w:sz w:val="24"/>
          <w:szCs w:val="24"/>
          <w:lang w:val="pl-PL"/>
        </w:rPr>
      </w:pPr>
    </w:p>
    <w:p w:rsidR="00FE04F8" w:rsidRDefault="00D552CD" w:rsidP="006D7417">
      <w:pPr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sz w:val="24"/>
          <w:szCs w:val="24"/>
          <w:lang w:val="pl-PL" w:eastAsia="pl-PL"/>
        </w:rPr>
      </w:pPr>
      <w:r w:rsidRPr="0064522E">
        <w:rPr>
          <w:rFonts w:ascii="Arial Narrow" w:hAnsi="Arial Narrow" w:cs="Tahoma"/>
          <w:sz w:val="24"/>
          <w:szCs w:val="24"/>
          <w:lang w:val="pl-PL" w:eastAsia="pl-PL"/>
        </w:rPr>
        <w:t>Konkurs skierowany jest do osób fizycznych i podmiotów prawnych</w:t>
      </w:r>
      <w:r w:rsidR="00B63E44">
        <w:rPr>
          <w:rFonts w:ascii="Arial Narrow" w:hAnsi="Arial Narrow" w:cs="Tahoma"/>
          <w:sz w:val="24"/>
          <w:szCs w:val="24"/>
          <w:lang w:val="pl-PL" w:eastAsia="pl-PL"/>
        </w:rPr>
        <w:t xml:space="preserve">. </w:t>
      </w:r>
      <w:r w:rsidRPr="0064522E">
        <w:rPr>
          <w:rFonts w:ascii="Arial Narrow" w:hAnsi="Arial Narrow" w:cs="Tahoma"/>
          <w:sz w:val="24"/>
          <w:szCs w:val="24"/>
          <w:lang w:val="pl-PL" w:eastAsia="pl-PL"/>
        </w:rPr>
        <w:t>Konkurs przeznaczony jest dla osób pełnoletnich.</w:t>
      </w:r>
    </w:p>
    <w:p w:rsidR="00B63E44" w:rsidRPr="0064522E" w:rsidRDefault="00B63E44" w:rsidP="006D7417">
      <w:pPr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sz w:val="24"/>
          <w:szCs w:val="24"/>
          <w:lang w:val="pl-PL" w:eastAsia="pl-PL"/>
        </w:rPr>
      </w:pPr>
      <w:r>
        <w:rPr>
          <w:rFonts w:ascii="Arial Narrow" w:hAnsi="Arial Narrow" w:cs="Tahoma"/>
          <w:sz w:val="24"/>
          <w:szCs w:val="24"/>
          <w:lang w:val="pl-PL" w:eastAsia="pl-PL"/>
        </w:rPr>
        <w:t>Każda osoba lub podmiot, który zgłosi pracę do konkursu</w:t>
      </w:r>
      <w:r w:rsidR="00450181">
        <w:rPr>
          <w:rFonts w:ascii="Arial Narrow" w:hAnsi="Arial Narrow" w:cs="Tahoma"/>
          <w:sz w:val="24"/>
          <w:szCs w:val="24"/>
          <w:lang w:val="pl-PL" w:eastAsia="pl-PL"/>
        </w:rPr>
        <w:t>,</w:t>
      </w:r>
      <w:r>
        <w:rPr>
          <w:rFonts w:ascii="Arial Narrow" w:hAnsi="Arial Narrow" w:cs="Tahoma"/>
          <w:sz w:val="24"/>
          <w:szCs w:val="24"/>
          <w:lang w:val="pl-PL" w:eastAsia="pl-PL"/>
        </w:rPr>
        <w:t xml:space="preserve"> zwany jest w treści niniejszego Regulaminu Uczestnikiem.</w:t>
      </w:r>
    </w:p>
    <w:p w:rsidR="003B1471" w:rsidRPr="00B63E44" w:rsidRDefault="00D552CD" w:rsidP="006D7417">
      <w:pPr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sz w:val="24"/>
          <w:szCs w:val="24"/>
          <w:lang w:val="pl-PL" w:eastAsia="pl-PL"/>
        </w:rPr>
      </w:pPr>
      <w:r w:rsidRPr="00B63E44">
        <w:rPr>
          <w:rFonts w:ascii="Arial Narrow" w:hAnsi="Arial Narrow" w:cs="Tahoma"/>
          <w:sz w:val="24"/>
          <w:szCs w:val="24"/>
          <w:lang w:val="pl-PL" w:eastAsia="pl-PL"/>
        </w:rPr>
        <w:t>Prace mogą być zgłaszane do konkursu indywidualnie lub zespołowo.</w:t>
      </w:r>
    </w:p>
    <w:p w:rsidR="00D552CD" w:rsidRPr="00B63E44" w:rsidRDefault="00D552CD" w:rsidP="006D7417">
      <w:pPr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sz w:val="24"/>
          <w:szCs w:val="24"/>
          <w:lang w:val="pl-PL" w:eastAsia="pl-PL"/>
        </w:rPr>
      </w:pPr>
      <w:r w:rsidRPr="00B63E44">
        <w:rPr>
          <w:rFonts w:ascii="Arial Narrow" w:hAnsi="Arial Narrow" w:cs="Tahoma"/>
          <w:sz w:val="24"/>
          <w:szCs w:val="24"/>
          <w:lang w:val="pl-PL" w:eastAsia="pl-PL"/>
        </w:rPr>
        <w:t>W przypadku zgłoszeń</w:t>
      </w:r>
      <w:r w:rsidR="003B1471" w:rsidRPr="00B63E44">
        <w:rPr>
          <w:rFonts w:ascii="Arial Narrow" w:hAnsi="Arial Narrow" w:cs="Tahoma"/>
          <w:sz w:val="24"/>
          <w:szCs w:val="24"/>
          <w:lang w:val="pl-PL" w:eastAsia="pl-PL"/>
        </w:rPr>
        <w:t xml:space="preserve"> zespołowych, każdy z </w:t>
      </w:r>
      <w:r w:rsidR="00B63E44">
        <w:rPr>
          <w:rFonts w:ascii="Arial Narrow" w:hAnsi="Arial Narrow" w:cs="Tahoma"/>
          <w:sz w:val="24"/>
          <w:szCs w:val="24"/>
          <w:lang w:val="pl-PL" w:eastAsia="pl-PL"/>
        </w:rPr>
        <w:t>Uczestników</w:t>
      </w:r>
      <w:r w:rsidRPr="00B63E44">
        <w:rPr>
          <w:rFonts w:ascii="Arial Narrow" w:hAnsi="Arial Narrow" w:cs="Tahoma"/>
          <w:sz w:val="24"/>
          <w:szCs w:val="24"/>
          <w:lang w:val="pl-PL" w:eastAsia="pl-PL"/>
        </w:rPr>
        <w:t xml:space="preserve"> jest zobowiązany wypełnić kartę zgłoszenia.</w:t>
      </w:r>
    </w:p>
    <w:p w:rsidR="00D552CD" w:rsidRPr="0064522E" w:rsidRDefault="00D552CD" w:rsidP="006D7417">
      <w:pPr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sz w:val="24"/>
          <w:szCs w:val="24"/>
          <w:lang w:val="pl-PL" w:eastAsia="pl-PL"/>
        </w:rPr>
      </w:pPr>
      <w:r w:rsidRPr="0064522E">
        <w:rPr>
          <w:rFonts w:ascii="Arial Narrow" w:hAnsi="Arial Narrow" w:cs="Tahoma"/>
          <w:sz w:val="24"/>
          <w:szCs w:val="24"/>
          <w:lang w:val="pl-PL" w:eastAsia="pl-PL"/>
        </w:rPr>
        <w:t>W konkursie nie mogą brać udziału pracownicy Organi</w:t>
      </w:r>
      <w:r w:rsidR="00F81A12">
        <w:rPr>
          <w:rFonts w:ascii="Arial Narrow" w:hAnsi="Arial Narrow" w:cs="Tahoma"/>
          <w:sz w:val="24"/>
          <w:szCs w:val="24"/>
          <w:lang w:val="pl-PL" w:eastAsia="pl-PL"/>
        </w:rPr>
        <w:t>zatora oraz członkowie Komisji K</w:t>
      </w:r>
      <w:r w:rsidRPr="0064522E">
        <w:rPr>
          <w:rFonts w:ascii="Arial Narrow" w:hAnsi="Arial Narrow" w:cs="Tahoma"/>
          <w:sz w:val="24"/>
          <w:szCs w:val="24"/>
          <w:lang w:val="pl-PL" w:eastAsia="pl-PL"/>
        </w:rPr>
        <w:t>onkursowej, a także członkowie ich najbliższych rodzin.</w:t>
      </w:r>
    </w:p>
    <w:p w:rsidR="00D552CD" w:rsidRPr="0064522E" w:rsidRDefault="00D552CD" w:rsidP="006D7417">
      <w:pPr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 w:cs="Tahoma"/>
          <w:sz w:val="24"/>
          <w:szCs w:val="24"/>
          <w:lang w:val="pl-PL" w:eastAsia="pl-PL"/>
        </w:rPr>
      </w:pPr>
      <w:r w:rsidRPr="0064522E">
        <w:rPr>
          <w:rFonts w:ascii="Arial Narrow" w:hAnsi="Arial Narrow" w:cs="Tahoma"/>
          <w:sz w:val="24"/>
          <w:szCs w:val="24"/>
          <w:lang w:val="pl-PL" w:eastAsia="pl-PL"/>
        </w:rPr>
        <w:t xml:space="preserve">Do </w:t>
      </w:r>
      <w:r w:rsidR="000A25B6" w:rsidRPr="0064522E">
        <w:rPr>
          <w:rFonts w:ascii="Arial Narrow" w:hAnsi="Arial Narrow" w:cs="Tahoma"/>
          <w:sz w:val="24"/>
          <w:szCs w:val="24"/>
          <w:lang w:val="pl-PL" w:eastAsia="pl-PL"/>
        </w:rPr>
        <w:t>k</w:t>
      </w:r>
      <w:r w:rsidRPr="0064522E">
        <w:rPr>
          <w:rFonts w:ascii="Arial Narrow" w:hAnsi="Arial Narrow" w:cs="Tahoma"/>
          <w:sz w:val="24"/>
          <w:szCs w:val="24"/>
          <w:lang w:val="pl-PL" w:eastAsia="pl-PL"/>
        </w:rPr>
        <w:t xml:space="preserve">onkursu mogą przystąpić osoby, które zapoznały się z niniejszym </w:t>
      </w:r>
      <w:r w:rsidR="000A25B6" w:rsidRPr="0064522E">
        <w:rPr>
          <w:rFonts w:ascii="Arial Narrow" w:hAnsi="Arial Narrow" w:cs="Tahoma"/>
          <w:sz w:val="24"/>
          <w:szCs w:val="24"/>
          <w:lang w:val="pl-PL" w:eastAsia="pl-PL"/>
        </w:rPr>
        <w:t>Regulaminem K</w:t>
      </w:r>
      <w:r w:rsidRPr="0064522E">
        <w:rPr>
          <w:rFonts w:ascii="Arial Narrow" w:hAnsi="Arial Narrow" w:cs="Tahoma"/>
          <w:sz w:val="24"/>
          <w:szCs w:val="24"/>
          <w:lang w:val="pl-PL" w:eastAsia="pl-PL"/>
        </w:rPr>
        <w:t xml:space="preserve">onkursu </w:t>
      </w:r>
      <w:r w:rsidR="000A25B6" w:rsidRPr="0064522E">
        <w:rPr>
          <w:rFonts w:ascii="Arial Narrow" w:hAnsi="Arial Narrow" w:cs="Tahoma"/>
          <w:sz w:val="24"/>
          <w:szCs w:val="24"/>
          <w:lang w:val="pl-PL" w:eastAsia="pl-PL"/>
        </w:rPr>
        <w:t xml:space="preserve">             </w:t>
      </w:r>
      <w:r w:rsidRPr="0064522E">
        <w:rPr>
          <w:rFonts w:ascii="Arial Narrow" w:hAnsi="Arial Narrow" w:cs="Tahoma"/>
          <w:sz w:val="24"/>
          <w:szCs w:val="24"/>
          <w:lang w:val="pl-PL" w:eastAsia="pl-PL"/>
        </w:rPr>
        <w:t>i akceptują jego postanowienia.</w:t>
      </w:r>
    </w:p>
    <w:p w:rsidR="00281C25" w:rsidRPr="0064522E" w:rsidRDefault="0096095E" w:rsidP="006D7417">
      <w:pPr>
        <w:pStyle w:val="Tekstpodstawowy21"/>
        <w:numPr>
          <w:ilvl w:val="1"/>
          <w:numId w:val="1"/>
        </w:numPr>
        <w:spacing w:after="0" w:line="276" w:lineRule="auto"/>
        <w:jc w:val="both"/>
        <w:rPr>
          <w:rFonts w:ascii="Arial Narrow" w:hAnsi="Arial Narrow" w:cs="Tahoma"/>
          <w:bCs/>
          <w:sz w:val="24"/>
          <w:szCs w:val="24"/>
          <w:lang w:val="pl-PL"/>
        </w:rPr>
      </w:pPr>
      <w:r w:rsidRPr="0064522E">
        <w:rPr>
          <w:rFonts w:ascii="Arial Narrow" w:hAnsi="Arial Narrow" w:cs="Tahoma"/>
          <w:bCs/>
          <w:sz w:val="24"/>
          <w:szCs w:val="24"/>
          <w:lang w:val="pl-PL"/>
        </w:rPr>
        <w:t xml:space="preserve">Potwierdzeniem udziału w </w:t>
      </w:r>
      <w:r w:rsidR="000A25B6" w:rsidRPr="0064522E">
        <w:rPr>
          <w:rFonts w:ascii="Arial Narrow" w:hAnsi="Arial Narrow" w:cs="Tahoma"/>
          <w:bCs/>
          <w:sz w:val="24"/>
          <w:szCs w:val="24"/>
          <w:lang w:val="pl-PL"/>
        </w:rPr>
        <w:t>k</w:t>
      </w:r>
      <w:r w:rsidRPr="0064522E">
        <w:rPr>
          <w:rFonts w:ascii="Arial Narrow" w:hAnsi="Arial Narrow" w:cs="Tahoma"/>
          <w:bCs/>
          <w:sz w:val="24"/>
          <w:szCs w:val="24"/>
          <w:lang w:val="pl-PL"/>
        </w:rPr>
        <w:t xml:space="preserve">onkursie jest złożenie przez </w:t>
      </w:r>
      <w:r w:rsidR="00450181">
        <w:rPr>
          <w:rFonts w:ascii="Arial Narrow" w:hAnsi="Arial Narrow" w:cs="Tahoma"/>
          <w:bCs/>
          <w:sz w:val="24"/>
          <w:szCs w:val="24"/>
          <w:lang w:val="pl-PL"/>
        </w:rPr>
        <w:t>Uczestnika</w:t>
      </w:r>
      <w:r w:rsidRPr="0064522E">
        <w:rPr>
          <w:rFonts w:ascii="Arial Narrow" w:hAnsi="Arial Narrow" w:cs="Tahoma"/>
          <w:bCs/>
          <w:sz w:val="24"/>
          <w:szCs w:val="24"/>
          <w:lang w:val="pl-PL"/>
        </w:rPr>
        <w:t xml:space="preserve"> zgłoszenia </w:t>
      </w:r>
      <w:r w:rsidR="005C5FE8" w:rsidRPr="0064522E">
        <w:rPr>
          <w:rFonts w:ascii="Arial Narrow" w:hAnsi="Arial Narrow" w:cs="Tahoma"/>
          <w:bCs/>
          <w:sz w:val="24"/>
          <w:szCs w:val="24"/>
          <w:lang w:val="pl-PL"/>
        </w:rPr>
        <w:t xml:space="preserve">do </w:t>
      </w:r>
      <w:r w:rsidR="005E30FA" w:rsidRPr="0064522E">
        <w:rPr>
          <w:rFonts w:ascii="Arial Narrow" w:hAnsi="Arial Narrow" w:cs="Tahoma"/>
          <w:bCs/>
          <w:sz w:val="24"/>
          <w:szCs w:val="24"/>
          <w:lang w:val="pl-PL"/>
        </w:rPr>
        <w:t xml:space="preserve">udziału </w:t>
      </w:r>
      <w:r w:rsidR="00AF600A" w:rsidRPr="0064522E">
        <w:rPr>
          <w:rFonts w:ascii="Arial Narrow" w:hAnsi="Arial Narrow" w:cs="Tahoma"/>
          <w:bCs/>
          <w:sz w:val="24"/>
          <w:szCs w:val="24"/>
          <w:lang w:val="pl-PL"/>
        </w:rPr>
        <w:t xml:space="preserve">                  </w:t>
      </w:r>
      <w:r w:rsidR="005E30FA" w:rsidRPr="0064522E">
        <w:rPr>
          <w:rFonts w:ascii="Arial Narrow" w:hAnsi="Arial Narrow" w:cs="Tahoma"/>
          <w:bCs/>
          <w:sz w:val="24"/>
          <w:szCs w:val="24"/>
          <w:lang w:val="pl-PL"/>
        </w:rPr>
        <w:t xml:space="preserve">w </w:t>
      </w:r>
      <w:r w:rsidR="000A25B6" w:rsidRPr="0064522E">
        <w:rPr>
          <w:rFonts w:ascii="Arial Narrow" w:hAnsi="Arial Narrow" w:cs="Tahoma"/>
          <w:bCs/>
          <w:sz w:val="24"/>
          <w:szCs w:val="24"/>
          <w:lang w:val="pl-PL"/>
        </w:rPr>
        <w:t>k</w:t>
      </w:r>
      <w:r w:rsidR="005C5FE8" w:rsidRPr="0064522E">
        <w:rPr>
          <w:rFonts w:ascii="Arial Narrow" w:hAnsi="Arial Narrow" w:cs="Tahoma"/>
          <w:bCs/>
          <w:sz w:val="24"/>
          <w:szCs w:val="24"/>
          <w:lang w:val="pl-PL"/>
        </w:rPr>
        <w:t>onkurs</w:t>
      </w:r>
      <w:r w:rsidR="005E30FA" w:rsidRPr="0064522E">
        <w:rPr>
          <w:rFonts w:ascii="Arial Narrow" w:hAnsi="Arial Narrow" w:cs="Tahoma"/>
          <w:bCs/>
          <w:sz w:val="24"/>
          <w:szCs w:val="24"/>
          <w:lang w:val="pl-PL"/>
        </w:rPr>
        <w:t>ie.</w:t>
      </w:r>
    </w:p>
    <w:p w:rsidR="00450181" w:rsidRPr="001D2C24" w:rsidRDefault="00431CAD" w:rsidP="006D7417">
      <w:pPr>
        <w:numPr>
          <w:ilvl w:val="1"/>
          <w:numId w:val="1"/>
        </w:numPr>
        <w:spacing w:before="100" w:beforeAutospacing="1" w:after="100" w:afterAutospacing="1" w:line="276" w:lineRule="auto"/>
        <w:rPr>
          <w:rFonts w:ascii="Arial Narrow" w:hAnsi="Arial Narrow"/>
          <w:sz w:val="24"/>
          <w:szCs w:val="24"/>
          <w:lang w:val="pl-PL" w:eastAsia="pl-PL"/>
        </w:rPr>
      </w:pPr>
      <w:r w:rsidRPr="0064522E">
        <w:rPr>
          <w:rFonts w:ascii="Arial Narrow" w:hAnsi="Arial Narrow"/>
          <w:sz w:val="24"/>
          <w:szCs w:val="24"/>
          <w:lang w:val="pl-PL" w:eastAsia="pl-PL"/>
        </w:rPr>
        <w:t xml:space="preserve">Każdy </w:t>
      </w:r>
      <w:r w:rsidR="00450181">
        <w:rPr>
          <w:rFonts w:ascii="Arial Narrow" w:hAnsi="Arial Narrow"/>
          <w:sz w:val="24"/>
          <w:szCs w:val="24"/>
          <w:lang w:val="pl-PL" w:eastAsia="pl-PL"/>
        </w:rPr>
        <w:t>Uczestnik</w:t>
      </w:r>
      <w:r w:rsidRPr="0064522E">
        <w:rPr>
          <w:rFonts w:ascii="Arial Narrow" w:hAnsi="Arial Narrow"/>
          <w:sz w:val="24"/>
          <w:szCs w:val="24"/>
          <w:lang w:val="pl-PL" w:eastAsia="pl-PL"/>
        </w:rPr>
        <w:t xml:space="preserve"> może nadesłać dowolną liczbę </w:t>
      </w:r>
      <w:r w:rsidR="00450181">
        <w:rPr>
          <w:rFonts w:ascii="Arial Narrow" w:hAnsi="Arial Narrow"/>
          <w:sz w:val="24"/>
          <w:szCs w:val="24"/>
          <w:lang w:val="pl-PL" w:eastAsia="pl-PL"/>
        </w:rPr>
        <w:t>prac konkursowych.</w:t>
      </w:r>
    </w:p>
    <w:p w:rsidR="005E30FA" w:rsidRPr="0064522E" w:rsidRDefault="005E30FA" w:rsidP="006D7417">
      <w:pPr>
        <w:numPr>
          <w:ilvl w:val="0"/>
          <w:numId w:val="1"/>
        </w:numPr>
        <w:tabs>
          <w:tab w:val="left" w:pos="720"/>
        </w:tabs>
        <w:suppressAutoHyphens/>
        <w:spacing w:before="360" w:line="276" w:lineRule="auto"/>
        <w:jc w:val="both"/>
        <w:rPr>
          <w:rFonts w:ascii="Arial Narrow" w:hAnsi="Arial Narrow" w:cs="Tahoma"/>
          <w:b/>
          <w:sz w:val="24"/>
          <w:szCs w:val="24"/>
          <w:lang w:val="pl-PL"/>
        </w:rPr>
      </w:pPr>
      <w:r w:rsidRPr="0064522E">
        <w:rPr>
          <w:rFonts w:ascii="Arial Narrow" w:hAnsi="Arial Narrow" w:cs="Tahoma"/>
          <w:b/>
          <w:sz w:val="24"/>
          <w:szCs w:val="24"/>
          <w:lang w:val="pl-PL"/>
        </w:rPr>
        <w:t>MIEJSCE I TERMIN</w:t>
      </w:r>
      <w:r w:rsidR="001D2C24">
        <w:rPr>
          <w:rFonts w:ascii="Arial Narrow" w:hAnsi="Arial Narrow" w:cs="Tahoma"/>
          <w:b/>
          <w:sz w:val="24"/>
          <w:szCs w:val="24"/>
          <w:lang w:val="pl-PL"/>
        </w:rPr>
        <w:t xml:space="preserve"> ORAZ SZCZEGÓŁOWE WYMAGANIA DOTYCZĄCE</w:t>
      </w:r>
      <w:r w:rsidRPr="0064522E">
        <w:rPr>
          <w:rFonts w:ascii="Arial Narrow" w:hAnsi="Arial Narrow" w:cs="Tahoma"/>
          <w:b/>
          <w:sz w:val="24"/>
          <w:szCs w:val="24"/>
          <w:lang w:val="pl-PL"/>
        </w:rPr>
        <w:t xml:space="preserve"> SKŁADANIA ZGŁOSZEŃ DO UDZIAŁU W KONKURSIE</w:t>
      </w:r>
    </w:p>
    <w:p w:rsidR="005E30FA" w:rsidRPr="0064522E" w:rsidRDefault="005E30FA" w:rsidP="006D7417">
      <w:pPr>
        <w:tabs>
          <w:tab w:val="left" w:pos="360"/>
        </w:tabs>
        <w:spacing w:line="276" w:lineRule="auto"/>
        <w:jc w:val="both"/>
        <w:rPr>
          <w:rFonts w:ascii="Arial Narrow" w:hAnsi="Arial Narrow" w:cs="Tahoma"/>
          <w:b/>
          <w:sz w:val="24"/>
          <w:szCs w:val="24"/>
          <w:lang w:val="pl-PL"/>
        </w:rPr>
      </w:pPr>
    </w:p>
    <w:p w:rsidR="00D941A9" w:rsidRDefault="00D941A9" w:rsidP="006D7417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  <w:lang w:val="pl-PL" w:eastAsia="pl-PL"/>
        </w:rPr>
      </w:pPr>
      <w:r w:rsidRPr="00D941A9">
        <w:rPr>
          <w:rFonts w:ascii="Arial Narrow" w:hAnsi="Arial Narrow" w:cs="Tahoma"/>
          <w:sz w:val="24"/>
          <w:szCs w:val="24"/>
          <w:lang w:val="pl-PL"/>
        </w:rPr>
        <w:t xml:space="preserve">Złożenie pracy konkursowej następuje poprzez dostarczenie do siedziby </w:t>
      </w:r>
      <w:r w:rsidR="00525FDF">
        <w:rPr>
          <w:rFonts w:ascii="Arial Narrow" w:hAnsi="Arial Narrow" w:cs="Tahoma"/>
          <w:sz w:val="24"/>
          <w:szCs w:val="24"/>
          <w:lang w:val="pl-PL"/>
        </w:rPr>
        <w:t>Organizatora</w:t>
      </w:r>
      <w:r w:rsidRPr="00D941A9">
        <w:rPr>
          <w:rFonts w:ascii="Arial Narrow" w:hAnsi="Arial Narrow" w:cs="Tahoma"/>
          <w:sz w:val="24"/>
          <w:szCs w:val="24"/>
          <w:lang w:val="pl-PL"/>
        </w:rPr>
        <w:t xml:space="preserve"> – </w:t>
      </w:r>
      <w:r w:rsidRPr="00D941A9">
        <w:rPr>
          <w:rFonts w:ascii="Arial Narrow" w:hAnsi="Arial Narrow" w:cs="Tahoma"/>
          <w:iCs/>
          <w:sz w:val="24"/>
          <w:szCs w:val="24"/>
          <w:lang w:val="pl-PL"/>
        </w:rPr>
        <w:t xml:space="preserve">Urząd Miasta Bydgoszczy, Biuro Promocji Miasta i Współpracy z Zagranicą, </w:t>
      </w:r>
      <w:r w:rsidRPr="00D941A9">
        <w:rPr>
          <w:rFonts w:ascii="Arial Narrow" w:hAnsi="Arial Narrow" w:cs="Tahoma"/>
          <w:bCs/>
          <w:sz w:val="24"/>
          <w:szCs w:val="24"/>
          <w:lang w:val="pl-PL"/>
        </w:rPr>
        <w:t>ul. Jezuicka 1 I piętro, pok. 106A</w:t>
      </w:r>
      <w:r w:rsidRPr="00D941A9">
        <w:rPr>
          <w:rFonts w:ascii="Arial Narrow" w:hAnsi="Arial Narrow" w:cs="Tahoma"/>
          <w:sz w:val="24"/>
          <w:szCs w:val="24"/>
          <w:lang w:val="pl-PL"/>
        </w:rPr>
        <w:t xml:space="preserve"> (osobiście, za pośrednictwem poczty lub firmy kurierskiej) zamkniętej koperty oznaczonej </w:t>
      </w:r>
      <w:r w:rsidRPr="001D2C24">
        <w:rPr>
          <w:rFonts w:ascii="Arial Narrow" w:hAnsi="Arial Narrow" w:cs="Tahoma"/>
          <w:sz w:val="24"/>
          <w:szCs w:val="24"/>
          <w:lang w:val="pl-PL"/>
        </w:rPr>
        <w:t xml:space="preserve">czytelnym napisem: </w:t>
      </w:r>
      <w:r w:rsidRPr="001D2C24">
        <w:rPr>
          <w:rFonts w:ascii="Arial Narrow" w:hAnsi="Arial Narrow" w:cs="Tahoma"/>
          <w:b/>
          <w:sz w:val="24"/>
          <w:szCs w:val="24"/>
          <w:lang w:val="pl-PL"/>
        </w:rPr>
        <w:t xml:space="preserve">„Zgłoszenie do udziału w konkursie na opracowanie </w:t>
      </w:r>
      <w:r w:rsidRPr="001D2C24">
        <w:rPr>
          <w:rFonts w:ascii="Arial Narrow" w:hAnsi="Arial Narrow"/>
          <w:b/>
          <w:bCs/>
          <w:sz w:val="24"/>
          <w:szCs w:val="24"/>
          <w:lang w:val="pl-PL" w:eastAsia="pl-PL"/>
        </w:rPr>
        <w:t>koncepcji instalacji artystycznej z wykorzystaniem „kłódek zakochanych”.</w:t>
      </w:r>
    </w:p>
    <w:p w:rsidR="001D2C24" w:rsidRPr="001D2C24" w:rsidRDefault="00D941A9" w:rsidP="006D7417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  <w:lang w:val="pl-PL" w:eastAsia="pl-PL"/>
        </w:rPr>
      </w:pPr>
      <w:r w:rsidRPr="001D2C24">
        <w:rPr>
          <w:rFonts w:ascii="Arial Narrow" w:hAnsi="Arial Narrow" w:cs="Tahoma"/>
          <w:sz w:val="24"/>
          <w:szCs w:val="24"/>
          <w:lang w:val="pl-PL"/>
        </w:rPr>
        <w:t xml:space="preserve">Koperta powinna zawierać </w:t>
      </w:r>
      <w:r w:rsidR="001D2C24" w:rsidRPr="001D2C24">
        <w:rPr>
          <w:rFonts w:ascii="Arial Narrow" w:hAnsi="Arial Narrow" w:cs="Tahoma"/>
          <w:sz w:val="24"/>
          <w:szCs w:val="24"/>
          <w:lang w:val="pl-PL"/>
        </w:rPr>
        <w:t xml:space="preserve">formularz zgłoszenia, stanowiący załącznik nr 1 do niniejszego Regulaminu, </w:t>
      </w:r>
      <w:r w:rsidRPr="001D2C24">
        <w:rPr>
          <w:rFonts w:ascii="Arial Narrow" w:hAnsi="Arial Narrow" w:cs="Tahoma"/>
          <w:sz w:val="24"/>
          <w:szCs w:val="24"/>
          <w:lang w:val="pl-PL"/>
        </w:rPr>
        <w:t xml:space="preserve">pracę konkursową </w:t>
      </w:r>
      <w:r w:rsidR="001D2C24" w:rsidRPr="001D2C24">
        <w:rPr>
          <w:rFonts w:ascii="Arial Narrow" w:hAnsi="Arial Narrow" w:cs="Tahoma"/>
          <w:sz w:val="24"/>
          <w:szCs w:val="24"/>
          <w:lang w:val="pl-PL"/>
        </w:rPr>
        <w:t>oraz poprawnie wypełnione</w:t>
      </w:r>
      <w:r w:rsidRPr="001D2C24">
        <w:rPr>
          <w:rFonts w:ascii="Arial Narrow" w:hAnsi="Arial Narrow" w:cs="Tahoma"/>
          <w:sz w:val="24"/>
          <w:szCs w:val="24"/>
          <w:lang w:val="pl-PL"/>
        </w:rPr>
        <w:t xml:space="preserve"> oświadcz</w:t>
      </w:r>
      <w:r w:rsidR="001D2C24" w:rsidRPr="001D2C24">
        <w:rPr>
          <w:rFonts w:ascii="Arial Narrow" w:hAnsi="Arial Narrow" w:cs="Tahoma"/>
          <w:sz w:val="24"/>
          <w:szCs w:val="24"/>
          <w:lang w:val="pl-PL"/>
        </w:rPr>
        <w:t>enie stanowiące</w:t>
      </w:r>
      <w:r w:rsidRPr="001D2C24">
        <w:rPr>
          <w:rFonts w:ascii="Arial Narrow" w:hAnsi="Arial Narrow" w:cs="Tahoma"/>
          <w:sz w:val="24"/>
          <w:szCs w:val="24"/>
          <w:lang w:val="pl-PL"/>
        </w:rPr>
        <w:t xml:space="preserve"> załącznik </w:t>
      </w:r>
      <w:r w:rsidR="004B5284">
        <w:rPr>
          <w:rFonts w:ascii="Arial Narrow" w:hAnsi="Arial Narrow" w:cs="Tahoma"/>
          <w:sz w:val="24"/>
          <w:szCs w:val="24"/>
          <w:lang w:val="pl-PL"/>
        </w:rPr>
        <w:t xml:space="preserve">             </w:t>
      </w:r>
      <w:r w:rsidRPr="001D2C24">
        <w:rPr>
          <w:rFonts w:ascii="Arial Narrow" w:hAnsi="Arial Narrow" w:cs="Tahoma"/>
          <w:sz w:val="24"/>
          <w:szCs w:val="24"/>
          <w:lang w:val="pl-PL"/>
        </w:rPr>
        <w:t xml:space="preserve">nr 2 </w:t>
      </w:r>
      <w:r w:rsidR="001D2C24" w:rsidRPr="001D2C24">
        <w:rPr>
          <w:rFonts w:ascii="Arial Narrow" w:hAnsi="Arial Narrow" w:cs="Tahoma"/>
          <w:sz w:val="24"/>
          <w:szCs w:val="24"/>
          <w:lang w:val="pl-PL"/>
        </w:rPr>
        <w:t xml:space="preserve">do </w:t>
      </w:r>
      <w:r w:rsidRPr="001D2C24">
        <w:rPr>
          <w:rFonts w:ascii="Arial Narrow" w:hAnsi="Arial Narrow" w:cs="Tahoma"/>
          <w:sz w:val="24"/>
          <w:szCs w:val="24"/>
          <w:lang w:val="pl-PL"/>
        </w:rPr>
        <w:t>niniejszego Regulaminu Konkursu.</w:t>
      </w:r>
      <w:r w:rsidR="001D2C24" w:rsidRPr="001D2C24">
        <w:rPr>
          <w:rFonts w:ascii="Arial Narrow" w:hAnsi="Arial Narrow" w:cs="Tahoma"/>
          <w:b/>
          <w:sz w:val="24"/>
          <w:szCs w:val="24"/>
          <w:lang w:val="pl-PL"/>
        </w:rPr>
        <w:t xml:space="preserve"> </w:t>
      </w:r>
    </w:p>
    <w:p w:rsidR="001D2C24" w:rsidRPr="004B5284" w:rsidRDefault="001D2C24" w:rsidP="006D7417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bCs/>
          <w:sz w:val="24"/>
          <w:szCs w:val="24"/>
          <w:lang w:val="pl-PL" w:eastAsia="pl-PL"/>
        </w:rPr>
      </w:pPr>
      <w:r w:rsidRPr="004B5284">
        <w:rPr>
          <w:rFonts w:ascii="Arial Narrow" w:hAnsi="Arial Narrow" w:cs="Tahoma"/>
          <w:sz w:val="24"/>
          <w:szCs w:val="24"/>
          <w:lang w:val="pl-PL"/>
        </w:rPr>
        <w:t>Do zgłoszenia do udziału w konkursie uczestnicy wi</w:t>
      </w:r>
      <w:r w:rsidR="004B5284">
        <w:rPr>
          <w:rFonts w:ascii="Arial Narrow" w:hAnsi="Arial Narrow" w:cs="Tahoma"/>
          <w:sz w:val="24"/>
          <w:szCs w:val="24"/>
          <w:lang w:val="pl-PL"/>
        </w:rPr>
        <w:t>nni dołączyć dowolną kombinację</w:t>
      </w:r>
      <w:r w:rsidRPr="004B5284">
        <w:rPr>
          <w:rFonts w:ascii="Arial Narrow" w:hAnsi="Arial Narrow" w:cs="Tahoma"/>
          <w:sz w:val="24"/>
          <w:szCs w:val="24"/>
          <w:lang w:val="pl-PL"/>
        </w:rPr>
        <w:t xml:space="preserve"> 6 znaków składająca się z liter i cyfr, stanowiącą kod identyfikacyjny uczestnika konkursu, umieszczoną </w:t>
      </w:r>
      <w:r w:rsidR="004B5284">
        <w:rPr>
          <w:rFonts w:ascii="Arial Narrow" w:hAnsi="Arial Narrow" w:cs="Tahoma"/>
          <w:sz w:val="24"/>
          <w:szCs w:val="24"/>
          <w:lang w:val="pl-PL"/>
        </w:rPr>
        <w:t xml:space="preserve">                </w:t>
      </w:r>
      <w:r w:rsidRPr="004B5284">
        <w:rPr>
          <w:rFonts w:ascii="Arial Narrow" w:hAnsi="Arial Narrow" w:cs="Tahoma"/>
          <w:sz w:val="24"/>
          <w:szCs w:val="24"/>
          <w:lang w:val="pl-PL"/>
        </w:rPr>
        <w:t>w zamkniętym nieprzejrzystym opakowaniu</w:t>
      </w:r>
      <w:r w:rsidR="006D7417">
        <w:rPr>
          <w:rFonts w:ascii="Arial Narrow" w:hAnsi="Arial Narrow" w:cs="Tahoma"/>
          <w:sz w:val="24"/>
          <w:szCs w:val="24"/>
          <w:lang w:val="pl-PL"/>
        </w:rPr>
        <w:t>,</w:t>
      </w:r>
      <w:r w:rsidR="006D7417" w:rsidRPr="006D7417">
        <w:rPr>
          <w:rFonts w:ascii="Arial Narrow" w:hAnsi="Arial Narrow" w:cs="Tahoma"/>
          <w:sz w:val="24"/>
          <w:szCs w:val="24"/>
          <w:lang w:val="pl-PL"/>
        </w:rPr>
        <w:t xml:space="preserve"> </w:t>
      </w:r>
      <w:r w:rsidR="006D7417" w:rsidRPr="004B5284">
        <w:rPr>
          <w:rFonts w:ascii="Arial Narrow" w:hAnsi="Arial Narrow" w:cs="Tahoma"/>
          <w:sz w:val="24"/>
          <w:szCs w:val="24"/>
          <w:lang w:val="pl-PL"/>
        </w:rPr>
        <w:t xml:space="preserve">oznaczonym imieniem i nazwiskiem </w:t>
      </w:r>
      <w:r w:rsidR="006D7417">
        <w:rPr>
          <w:rFonts w:ascii="Arial Narrow" w:hAnsi="Arial Narrow" w:cs="Tahoma"/>
          <w:sz w:val="24"/>
          <w:szCs w:val="24"/>
          <w:lang w:val="pl-PL"/>
        </w:rPr>
        <w:t>Uczestnika.</w:t>
      </w:r>
    </w:p>
    <w:p w:rsidR="001D2C24" w:rsidRPr="001C000D" w:rsidRDefault="00110F99" w:rsidP="006D7417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bCs/>
          <w:sz w:val="24"/>
          <w:szCs w:val="24"/>
          <w:lang w:val="pl-PL" w:eastAsia="pl-PL"/>
        </w:rPr>
      </w:pPr>
      <w:r>
        <w:rPr>
          <w:rFonts w:ascii="Arial Narrow" w:hAnsi="Arial Narrow" w:cs="Tahoma"/>
          <w:sz w:val="24"/>
          <w:szCs w:val="24"/>
          <w:lang w:val="pl-PL"/>
        </w:rPr>
        <w:t>Dane osobowe Uczestnika konkursu pozostaną tajne</w:t>
      </w:r>
      <w:r w:rsidR="001D2C24" w:rsidRPr="004B5284">
        <w:rPr>
          <w:rFonts w:ascii="Arial Narrow" w:hAnsi="Arial Narrow" w:cs="Tahoma"/>
          <w:sz w:val="24"/>
          <w:szCs w:val="24"/>
          <w:lang w:val="pl-PL"/>
        </w:rPr>
        <w:t xml:space="preserve"> dla Komisji Konkursowe</w:t>
      </w:r>
      <w:r>
        <w:rPr>
          <w:rFonts w:ascii="Arial Narrow" w:hAnsi="Arial Narrow" w:cs="Tahoma"/>
          <w:sz w:val="24"/>
          <w:szCs w:val="24"/>
          <w:lang w:val="pl-PL"/>
        </w:rPr>
        <w:t xml:space="preserve">j oraz dla innych uczestników </w:t>
      </w:r>
      <w:r w:rsidR="001D2C24" w:rsidRPr="004B5284">
        <w:rPr>
          <w:rFonts w:ascii="Arial Narrow" w:hAnsi="Arial Narrow" w:cs="Tahoma"/>
          <w:sz w:val="24"/>
          <w:szCs w:val="24"/>
          <w:lang w:val="pl-PL"/>
        </w:rPr>
        <w:t xml:space="preserve"> konkursu aż do dokonania oceny prac konkursowych. Nie złożenie kodu wraz </w:t>
      </w:r>
      <w:r>
        <w:rPr>
          <w:rFonts w:ascii="Arial Narrow" w:hAnsi="Arial Narrow" w:cs="Tahoma"/>
          <w:sz w:val="24"/>
          <w:szCs w:val="24"/>
          <w:lang w:val="pl-PL"/>
        </w:rPr>
        <w:t xml:space="preserve">                 </w:t>
      </w:r>
      <w:r w:rsidR="001D2C24" w:rsidRPr="004B5284">
        <w:rPr>
          <w:rFonts w:ascii="Arial Narrow" w:hAnsi="Arial Narrow" w:cs="Tahoma"/>
          <w:sz w:val="24"/>
          <w:szCs w:val="24"/>
          <w:lang w:val="pl-PL"/>
        </w:rPr>
        <w:t xml:space="preserve">z ofertą, albo ujawnienie kodu przez </w:t>
      </w:r>
      <w:r w:rsidR="006D7417">
        <w:rPr>
          <w:rFonts w:ascii="Arial Narrow" w:hAnsi="Arial Narrow" w:cs="Tahoma"/>
          <w:sz w:val="24"/>
          <w:szCs w:val="24"/>
          <w:lang w:val="pl-PL"/>
        </w:rPr>
        <w:t>Ucze</w:t>
      </w:r>
      <w:r>
        <w:rPr>
          <w:rFonts w:ascii="Arial Narrow" w:hAnsi="Arial Narrow" w:cs="Tahoma"/>
          <w:sz w:val="24"/>
          <w:szCs w:val="24"/>
          <w:lang w:val="pl-PL"/>
        </w:rPr>
        <w:t>s</w:t>
      </w:r>
      <w:r w:rsidR="006D7417">
        <w:rPr>
          <w:rFonts w:ascii="Arial Narrow" w:hAnsi="Arial Narrow" w:cs="Tahoma"/>
          <w:sz w:val="24"/>
          <w:szCs w:val="24"/>
          <w:lang w:val="pl-PL"/>
        </w:rPr>
        <w:t>tnika spowoduje wykluczenie U</w:t>
      </w:r>
      <w:r w:rsidR="001D2C24" w:rsidRPr="004B5284">
        <w:rPr>
          <w:rFonts w:ascii="Arial Narrow" w:hAnsi="Arial Narrow" w:cs="Tahoma"/>
          <w:sz w:val="24"/>
          <w:szCs w:val="24"/>
          <w:lang w:val="pl-PL"/>
        </w:rPr>
        <w:t>czestnika z konkursu.</w:t>
      </w:r>
    </w:p>
    <w:p w:rsidR="001C000D" w:rsidRPr="004B5284" w:rsidRDefault="001C000D" w:rsidP="006D7417">
      <w:pPr>
        <w:spacing w:line="276" w:lineRule="auto"/>
        <w:ind w:left="405" w:firstLine="0"/>
        <w:jc w:val="both"/>
        <w:rPr>
          <w:rFonts w:ascii="Arial Narrow" w:hAnsi="Arial Narrow"/>
          <w:bCs/>
          <w:sz w:val="24"/>
          <w:szCs w:val="24"/>
          <w:lang w:val="pl-PL" w:eastAsia="pl-PL"/>
        </w:rPr>
      </w:pPr>
    </w:p>
    <w:p w:rsidR="004B5284" w:rsidRDefault="004B5284" w:rsidP="006D7417">
      <w:pPr>
        <w:spacing w:line="276" w:lineRule="auto"/>
        <w:jc w:val="both"/>
        <w:rPr>
          <w:rFonts w:ascii="Arial Narrow" w:hAnsi="Arial Narrow" w:cs="Tahoma"/>
          <w:sz w:val="24"/>
          <w:szCs w:val="24"/>
          <w:lang w:val="pl-PL"/>
        </w:rPr>
      </w:pPr>
    </w:p>
    <w:p w:rsidR="004B5284" w:rsidRPr="004B5284" w:rsidRDefault="004B5284" w:rsidP="006D7417">
      <w:pPr>
        <w:spacing w:line="276" w:lineRule="auto"/>
        <w:jc w:val="both"/>
        <w:rPr>
          <w:rFonts w:ascii="Arial Narrow" w:hAnsi="Arial Narrow"/>
          <w:bCs/>
          <w:sz w:val="24"/>
          <w:szCs w:val="24"/>
          <w:lang w:val="pl-PL" w:eastAsia="pl-PL"/>
        </w:rPr>
      </w:pPr>
    </w:p>
    <w:p w:rsidR="001D2C24" w:rsidRPr="001D2C24" w:rsidRDefault="001D2C24" w:rsidP="006D7417">
      <w:pPr>
        <w:spacing w:line="276" w:lineRule="auto"/>
        <w:ind w:firstLine="0"/>
        <w:jc w:val="both"/>
        <w:rPr>
          <w:rFonts w:ascii="Arial Narrow" w:hAnsi="Arial Narrow"/>
          <w:b/>
          <w:bCs/>
          <w:sz w:val="24"/>
          <w:szCs w:val="24"/>
          <w:lang w:val="pl-PL" w:eastAsia="pl-PL"/>
        </w:rPr>
      </w:pPr>
    </w:p>
    <w:p w:rsidR="00D941A9" w:rsidRPr="001D2C24" w:rsidRDefault="00D941A9" w:rsidP="006D7417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  <w:lang w:val="pl-PL" w:eastAsia="pl-PL"/>
        </w:rPr>
      </w:pPr>
      <w:r w:rsidRPr="001D2C24">
        <w:rPr>
          <w:rFonts w:ascii="Arial Narrow" w:hAnsi="Arial Narrow" w:cs="Tahoma"/>
          <w:sz w:val="24"/>
          <w:szCs w:val="24"/>
          <w:lang w:val="pl-PL"/>
        </w:rPr>
        <w:lastRenderedPageBreak/>
        <w:t>Opakowanie, ani żaden element pracy konkursowej,</w:t>
      </w:r>
      <w:r w:rsidRPr="001D2C24">
        <w:rPr>
          <w:rFonts w:ascii="Arial Narrow" w:hAnsi="Arial Narrow" w:cs="Tahoma"/>
          <w:b/>
          <w:sz w:val="24"/>
          <w:szCs w:val="24"/>
          <w:lang w:val="pl-PL"/>
        </w:rPr>
        <w:t xml:space="preserve"> nie mogą być opatrzone nazwą uczestnika konkursu składającego pracę, </w:t>
      </w:r>
      <w:r w:rsidRPr="001D2C24">
        <w:rPr>
          <w:rFonts w:ascii="Arial Narrow" w:hAnsi="Arial Narrow" w:cs="Tahoma"/>
          <w:sz w:val="24"/>
          <w:szCs w:val="24"/>
          <w:lang w:val="pl-PL"/>
        </w:rPr>
        <w:t>ani innymi informacjami umożliwiającymi identyfikację autora pracy poza</w:t>
      </w:r>
      <w:r w:rsidRPr="001D2C24">
        <w:rPr>
          <w:rFonts w:ascii="Arial Narrow" w:hAnsi="Arial Narrow" w:cs="Tahoma"/>
          <w:b/>
          <w:sz w:val="24"/>
          <w:szCs w:val="24"/>
          <w:lang w:val="pl-PL"/>
        </w:rPr>
        <w:t xml:space="preserve"> kombinacją 6 znaków składająca się z liter i cyfr</w:t>
      </w:r>
      <w:r w:rsidRPr="001D2C24">
        <w:rPr>
          <w:rFonts w:ascii="Arial Narrow" w:hAnsi="Arial Narrow" w:cs="Tahoma"/>
          <w:sz w:val="24"/>
          <w:szCs w:val="24"/>
          <w:lang w:val="pl-PL"/>
        </w:rPr>
        <w:t>, zgodną z kombinacją dołączoną do zgłoszenia do udziału w konkursie.</w:t>
      </w:r>
    </w:p>
    <w:p w:rsidR="00D941A9" w:rsidRPr="001D2C24" w:rsidRDefault="00D941A9" w:rsidP="006D7417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  <w:lang w:val="pl-PL" w:eastAsia="pl-PL"/>
        </w:rPr>
      </w:pPr>
      <w:r w:rsidRPr="001D2C24">
        <w:rPr>
          <w:rFonts w:ascii="Arial Narrow" w:hAnsi="Arial Narrow" w:cs="Tahoma"/>
          <w:sz w:val="24"/>
          <w:szCs w:val="24"/>
          <w:lang w:val="pl-PL"/>
        </w:rPr>
        <w:t>W przypadku takiego złożenia pracy konkursowej, któ</w:t>
      </w:r>
      <w:r w:rsidR="004B5284">
        <w:rPr>
          <w:rFonts w:ascii="Arial Narrow" w:hAnsi="Arial Narrow" w:cs="Tahoma"/>
          <w:sz w:val="24"/>
          <w:szCs w:val="24"/>
          <w:lang w:val="pl-PL"/>
        </w:rPr>
        <w:t>re spowoduje ujawnienie danych U</w:t>
      </w:r>
      <w:r w:rsidRPr="001D2C24">
        <w:rPr>
          <w:rFonts w:ascii="Arial Narrow" w:hAnsi="Arial Narrow" w:cs="Tahoma"/>
          <w:sz w:val="24"/>
          <w:szCs w:val="24"/>
          <w:lang w:val="pl-PL"/>
        </w:rPr>
        <w:t xml:space="preserve">czestnika składającego pracę (poza kodem uczestnika konkursu złożonym wraz ze zgłoszeniem do udziału        </w:t>
      </w:r>
      <w:r w:rsidR="004B5284">
        <w:rPr>
          <w:rFonts w:ascii="Arial Narrow" w:hAnsi="Arial Narrow" w:cs="Tahoma"/>
          <w:sz w:val="24"/>
          <w:szCs w:val="24"/>
          <w:lang w:val="pl-PL"/>
        </w:rPr>
        <w:t xml:space="preserve"> w konkursie) U</w:t>
      </w:r>
      <w:r w:rsidRPr="001D2C24">
        <w:rPr>
          <w:rFonts w:ascii="Arial Narrow" w:hAnsi="Arial Narrow" w:cs="Tahoma"/>
          <w:sz w:val="24"/>
          <w:szCs w:val="24"/>
          <w:lang w:val="pl-PL"/>
        </w:rPr>
        <w:t xml:space="preserve">czestnik zostanie wykluczony z udziału w konkursie. Stanie się tak np. w sytuacji,          w której uczestnik konkursu poinformuje członków Komisji Konkursowej, która praca została przez niego złożona lub też umieści swoje dane (inne niż kod uczestnika konkursu) na pracy konkursowej, a także w każdym innym uzasadnionym przypadku. </w:t>
      </w:r>
    </w:p>
    <w:p w:rsidR="00D941A9" w:rsidRPr="001D2C24" w:rsidRDefault="00D941A9" w:rsidP="006D7417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  <w:lang w:val="pl-PL" w:eastAsia="pl-PL"/>
        </w:rPr>
      </w:pPr>
      <w:r w:rsidRPr="001D2C24">
        <w:rPr>
          <w:rFonts w:ascii="Arial Narrow" w:hAnsi="Arial Narrow" w:cs="Tahoma"/>
          <w:sz w:val="24"/>
          <w:szCs w:val="24"/>
          <w:lang w:val="pl-PL"/>
        </w:rPr>
        <w:t xml:space="preserve">Termin składania prac konkursowych upływa w dniu </w:t>
      </w:r>
      <w:r w:rsidR="00073BC1">
        <w:rPr>
          <w:rFonts w:ascii="Arial Narrow" w:hAnsi="Arial Narrow" w:cs="Tahoma"/>
          <w:b/>
          <w:sz w:val="24"/>
          <w:szCs w:val="24"/>
          <w:lang w:val="pl-PL"/>
        </w:rPr>
        <w:t>8 lutego</w:t>
      </w:r>
      <w:r w:rsidR="001D2C24" w:rsidRPr="001D2C24">
        <w:rPr>
          <w:rFonts w:ascii="Arial Narrow" w:hAnsi="Arial Narrow" w:cs="Tahoma"/>
          <w:b/>
          <w:sz w:val="24"/>
          <w:szCs w:val="24"/>
          <w:lang w:val="pl-PL"/>
        </w:rPr>
        <w:t xml:space="preserve"> 2019 r. </w:t>
      </w:r>
      <w:r w:rsidRPr="001D2C24">
        <w:rPr>
          <w:rFonts w:ascii="Arial Narrow" w:hAnsi="Arial Narrow" w:cs="Tahoma"/>
          <w:b/>
          <w:sz w:val="24"/>
          <w:szCs w:val="24"/>
          <w:lang w:val="pl-PL"/>
        </w:rPr>
        <w:t xml:space="preserve">godz. </w:t>
      </w:r>
      <w:r w:rsidR="00073BC1">
        <w:rPr>
          <w:rFonts w:ascii="Arial Narrow" w:hAnsi="Arial Narrow" w:cs="Tahoma"/>
          <w:b/>
          <w:sz w:val="24"/>
          <w:szCs w:val="24"/>
          <w:lang w:val="pl-PL"/>
        </w:rPr>
        <w:t>10</w:t>
      </w:r>
      <w:r w:rsidR="001D2C24" w:rsidRPr="001D2C24">
        <w:rPr>
          <w:rFonts w:ascii="Arial Narrow" w:hAnsi="Arial Narrow" w:cs="Tahoma"/>
          <w:b/>
          <w:sz w:val="24"/>
          <w:szCs w:val="24"/>
          <w:lang w:val="pl-PL"/>
        </w:rPr>
        <w:t>.00</w:t>
      </w:r>
    </w:p>
    <w:p w:rsidR="00D941A9" w:rsidRPr="001D2C24" w:rsidRDefault="00D941A9" w:rsidP="006D7417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  <w:lang w:val="pl-PL" w:eastAsia="pl-PL"/>
        </w:rPr>
      </w:pPr>
      <w:r w:rsidRPr="001D2C24">
        <w:rPr>
          <w:rFonts w:ascii="Arial Narrow" w:hAnsi="Arial Narrow" w:cs="Tahoma"/>
          <w:sz w:val="24"/>
          <w:szCs w:val="24"/>
          <w:lang w:val="pl-PL"/>
        </w:rPr>
        <w:t xml:space="preserve">Pracę konkursową uważa się za złożoną w terminie, jeżeli przed upływem wskazanego terminu zostanie doręczona Zamawiającemu we wskazane miejsce. </w:t>
      </w:r>
    </w:p>
    <w:p w:rsidR="00D941A9" w:rsidRPr="001D2C24" w:rsidRDefault="00D941A9" w:rsidP="006D7417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  <w:lang w:val="pl-PL" w:eastAsia="pl-PL"/>
        </w:rPr>
      </w:pPr>
      <w:r w:rsidRPr="001D2C24">
        <w:rPr>
          <w:rFonts w:ascii="Arial Narrow" w:hAnsi="Arial Narrow" w:cs="Tahoma"/>
          <w:sz w:val="24"/>
          <w:szCs w:val="24"/>
          <w:lang w:val="pl-PL"/>
        </w:rPr>
        <w:t xml:space="preserve">Praca konkursowa może być wycofana wyłącznie przed upływem terminu do składania prac konkursowych. Wycofanie pracy może nastąpić wyłącznie na pisemny wniosek uczestnika. </w:t>
      </w:r>
    </w:p>
    <w:p w:rsidR="00D941A9" w:rsidRPr="001D2C24" w:rsidRDefault="00D941A9" w:rsidP="006D7417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  <w:lang w:val="pl-PL" w:eastAsia="pl-PL"/>
        </w:rPr>
      </w:pPr>
      <w:r w:rsidRPr="001D2C24">
        <w:rPr>
          <w:rFonts w:ascii="Arial Narrow" w:hAnsi="Arial Narrow" w:cs="Tahoma"/>
          <w:sz w:val="24"/>
          <w:szCs w:val="24"/>
          <w:lang w:val="pl-PL"/>
        </w:rPr>
        <w:t xml:space="preserve">Po złożeniu pracy konkursowej, nie jest dopuszczalne wprowadzanie jakichkolwiek zmian. </w:t>
      </w:r>
    </w:p>
    <w:p w:rsidR="00D941A9" w:rsidRPr="001D2C24" w:rsidRDefault="00D941A9" w:rsidP="006D7417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  <w:lang w:val="pl-PL" w:eastAsia="pl-PL"/>
        </w:rPr>
      </w:pPr>
      <w:r w:rsidRPr="001D2C24">
        <w:rPr>
          <w:rFonts w:ascii="Arial Narrow" w:hAnsi="Arial Narrow" w:cs="Tahoma"/>
          <w:sz w:val="24"/>
          <w:szCs w:val="24"/>
          <w:lang w:val="pl-PL"/>
        </w:rPr>
        <w:t>Zaleca się ponumerowanie wszystkich stron pracy konkursowej oraz połączenie w sposób trwały.</w:t>
      </w:r>
    </w:p>
    <w:p w:rsidR="00D941A9" w:rsidRPr="00F81A12" w:rsidRDefault="00D941A9" w:rsidP="006D7417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  <w:lang w:val="pl-PL" w:eastAsia="pl-PL"/>
        </w:rPr>
      </w:pPr>
      <w:r w:rsidRPr="001D2C24">
        <w:rPr>
          <w:rFonts w:ascii="Arial Narrow" w:hAnsi="Arial Narrow" w:cs="Tahoma"/>
          <w:sz w:val="24"/>
          <w:szCs w:val="24"/>
          <w:lang w:val="pl-PL"/>
        </w:rPr>
        <w:t>Organizator nie przewiduje zwrotu prac konkursowych.</w:t>
      </w:r>
    </w:p>
    <w:p w:rsidR="00F81A12" w:rsidRPr="004B632A" w:rsidRDefault="00F81A12" w:rsidP="006D7417">
      <w:pPr>
        <w:numPr>
          <w:ilvl w:val="0"/>
          <w:numId w:val="3"/>
        </w:numPr>
        <w:spacing w:line="276" w:lineRule="auto"/>
        <w:jc w:val="both"/>
        <w:rPr>
          <w:rFonts w:ascii="Arial Narrow" w:hAnsi="Arial Narrow"/>
          <w:b/>
          <w:bCs/>
          <w:sz w:val="24"/>
          <w:szCs w:val="24"/>
          <w:lang w:val="pl-PL" w:eastAsia="pl-PL"/>
        </w:rPr>
      </w:pPr>
      <w:r w:rsidRPr="004B632A">
        <w:rPr>
          <w:rFonts w:ascii="Arial Narrow" w:hAnsi="Arial Narrow" w:cs="Tahoma"/>
          <w:sz w:val="24"/>
          <w:szCs w:val="24"/>
          <w:lang w:val="pl-PL"/>
        </w:rPr>
        <w:t>Każdy uczestnik konkursu poprzez z</w:t>
      </w:r>
      <w:r w:rsidR="00E308FA" w:rsidRPr="004B632A">
        <w:rPr>
          <w:rFonts w:ascii="Arial Narrow" w:hAnsi="Arial Narrow" w:cs="Tahoma"/>
          <w:sz w:val="24"/>
          <w:szCs w:val="24"/>
          <w:lang w:val="pl-PL"/>
        </w:rPr>
        <w:t xml:space="preserve">łożenie </w:t>
      </w:r>
      <w:r w:rsidR="00116A36" w:rsidRPr="004B632A">
        <w:rPr>
          <w:rFonts w:ascii="Arial Narrow" w:hAnsi="Arial Narrow" w:cs="Tahoma"/>
          <w:sz w:val="24"/>
          <w:szCs w:val="24"/>
          <w:lang w:val="pl-PL"/>
        </w:rPr>
        <w:t xml:space="preserve">u Organizatora </w:t>
      </w:r>
      <w:r w:rsidR="00E308FA" w:rsidRPr="004B632A">
        <w:rPr>
          <w:rFonts w:ascii="Arial Narrow" w:hAnsi="Arial Narrow" w:cs="Tahoma"/>
          <w:sz w:val="24"/>
          <w:szCs w:val="24"/>
          <w:lang w:val="pl-PL"/>
        </w:rPr>
        <w:t>pracy konkursowej</w:t>
      </w:r>
      <w:r w:rsidRPr="004B632A">
        <w:rPr>
          <w:rFonts w:ascii="Arial Narrow" w:hAnsi="Arial Narrow" w:cs="Tahoma"/>
          <w:sz w:val="24"/>
          <w:szCs w:val="24"/>
          <w:lang w:val="pl-PL"/>
        </w:rPr>
        <w:t xml:space="preserve"> </w:t>
      </w:r>
      <w:r w:rsidR="00116A36" w:rsidRPr="004B632A">
        <w:rPr>
          <w:rFonts w:ascii="Arial Narrow" w:hAnsi="Arial Narrow" w:cs="Tahoma"/>
          <w:sz w:val="24"/>
          <w:szCs w:val="24"/>
          <w:lang w:val="pl-PL"/>
        </w:rPr>
        <w:t xml:space="preserve">( Utworu ) </w:t>
      </w:r>
      <w:r w:rsidR="00E308FA" w:rsidRPr="004B632A">
        <w:rPr>
          <w:rFonts w:ascii="Arial Narrow" w:hAnsi="Arial Narrow" w:cs="Tahoma"/>
          <w:sz w:val="24"/>
          <w:szCs w:val="24"/>
          <w:lang w:val="pl-PL"/>
        </w:rPr>
        <w:t xml:space="preserve">przenosi </w:t>
      </w:r>
      <w:r w:rsidR="00350D1E" w:rsidRPr="004B632A">
        <w:rPr>
          <w:rFonts w:ascii="Arial Narrow" w:hAnsi="Arial Narrow" w:cs="Tahoma"/>
          <w:sz w:val="24"/>
          <w:szCs w:val="24"/>
          <w:lang w:val="pl-PL"/>
        </w:rPr>
        <w:t xml:space="preserve">jednocześnie i nieodpłatnie </w:t>
      </w:r>
      <w:r w:rsidR="00E308FA" w:rsidRPr="004B632A">
        <w:rPr>
          <w:rFonts w:ascii="Arial Narrow" w:hAnsi="Arial Narrow" w:cs="Tahoma"/>
          <w:sz w:val="24"/>
          <w:szCs w:val="24"/>
          <w:lang w:val="pl-PL"/>
        </w:rPr>
        <w:t>na Organizatora prawo do wykorzystania pracy konkursowej na następujących polach eksploatacji</w:t>
      </w:r>
      <w:r w:rsidR="009C2CE1" w:rsidRPr="004B632A">
        <w:rPr>
          <w:rFonts w:ascii="Arial Narrow" w:hAnsi="Arial Narrow" w:cs="Tahoma"/>
          <w:sz w:val="24"/>
          <w:szCs w:val="24"/>
          <w:lang w:val="pl-PL"/>
        </w:rPr>
        <w:t xml:space="preserve"> w zakresie niezbędnym do przeprowadzenia konkursu</w:t>
      </w:r>
      <w:r w:rsidR="00E308FA" w:rsidRPr="004B632A">
        <w:rPr>
          <w:rFonts w:ascii="Arial Narrow" w:hAnsi="Arial Narrow" w:cs="Tahoma"/>
          <w:sz w:val="24"/>
          <w:szCs w:val="24"/>
          <w:lang w:val="pl-PL"/>
        </w:rPr>
        <w:t xml:space="preserve">: </w:t>
      </w:r>
    </w:p>
    <w:p w:rsidR="00E308FA" w:rsidRPr="004B632A" w:rsidRDefault="00E308FA" w:rsidP="006D7417">
      <w:pPr>
        <w:pStyle w:val="Akapitzlist"/>
        <w:numPr>
          <w:ilvl w:val="1"/>
          <w:numId w:val="21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sz w:val="24"/>
          <w:szCs w:val="24"/>
          <w:lang w:val="pl-PL"/>
        </w:rPr>
      </w:pPr>
      <w:r w:rsidRPr="004B632A">
        <w:rPr>
          <w:rFonts w:ascii="Arial Narrow" w:hAnsi="Arial Narrow"/>
          <w:sz w:val="24"/>
          <w:szCs w:val="24"/>
          <w:lang w:val="pl-PL"/>
        </w:rPr>
        <w:t>w zakresie utrwalania i zwielokrotniania Utworu (co dotyczy zarówno Utworu w całości, jak</w:t>
      </w:r>
      <w:r w:rsidR="006D7417">
        <w:rPr>
          <w:rFonts w:ascii="Arial Narrow" w:hAnsi="Arial Narrow"/>
          <w:sz w:val="24"/>
          <w:szCs w:val="24"/>
          <w:lang w:val="pl-PL"/>
        </w:rPr>
        <w:t xml:space="preserve">                   </w:t>
      </w:r>
      <w:r w:rsidRPr="004B632A">
        <w:rPr>
          <w:rFonts w:ascii="Arial Narrow" w:hAnsi="Arial Narrow"/>
          <w:sz w:val="24"/>
          <w:szCs w:val="24"/>
          <w:lang w:val="pl-PL"/>
        </w:rPr>
        <w:t xml:space="preserve"> i jego poszczególnych części i fragmentów) - wytwarzanie egzemplarzy wszelkimi dowolnymi technikami, w tym techniką drukarską, reprograficzną, fotograficzną, zapisu magnetycznego </w:t>
      </w:r>
      <w:r w:rsidR="006D7417">
        <w:rPr>
          <w:rFonts w:ascii="Arial Narrow" w:hAnsi="Arial Narrow"/>
          <w:sz w:val="24"/>
          <w:szCs w:val="24"/>
          <w:lang w:val="pl-PL"/>
        </w:rPr>
        <w:t xml:space="preserve">                 </w:t>
      </w:r>
      <w:r w:rsidRPr="004B632A">
        <w:rPr>
          <w:rFonts w:ascii="Arial Narrow" w:hAnsi="Arial Narrow"/>
          <w:sz w:val="24"/>
          <w:szCs w:val="24"/>
          <w:lang w:val="pl-PL"/>
        </w:rPr>
        <w:t xml:space="preserve">na kasetach video, DVD, VCD, CDROM, taśmie światłoczułej, magnetycznej, dysku komputerowym i kościach pamięci oraz techniką cyfrową, techniką 3D w ilości egzemplarzy </w:t>
      </w:r>
      <w:r w:rsidR="006D7417">
        <w:rPr>
          <w:rFonts w:ascii="Arial Narrow" w:hAnsi="Arial Narrow"/>
          <w:sz w:val="24"/>
          <w:szCs w:val="24"/>
          <w:lang w:val="pl-PL"/>
        </w:rPr>
        <w:t xml:space="preserve">             </w:t>
      </w:r>
      <w:r w:rsidRPr="004B632A">
        <w:rPr>
          <w:rFonts w:ascii="Arial Narrow" w:hAnsi="Arial Narrow"/>
          <w:sz w:val="24"/>
          <w:szCs w:val="24"/>
          <w:lang w:val="pl-PL"/>
        </w:rPr>
        <w:t>na wszelkich nośnikach, wprowadzanie do pamięci komputera lub do sieci multimedialnej, innego urządzenia "czytającego" lub serwerów sieci komputerowych, także ogólnie dostępnych w rodzaju Internet, intranet, extranet, sieci telefonii komórkowej (GSM i UMTS, GPRS, itp.)</w:t>
      </w:r>
      <w:r w:rsidR="006D7417">
        <w:rPr>
          <w:rFonts w:ascii="Arial Narrow" w:hAnsi="Arial Narrow"/>
          <w:sz w:val="24"/>
          <w:szCs w:val="24"/>
          <w:lang w:val="pl-PL"/>
        </w:rPr>
        <w:t xml:space="preserve">                   </w:t>
      </w:r>
      <w:r w:rsidRPr="004B632A">
        <w:rPr>
          <w:rFonts w:ascii="Arial Narrow" w:hAnsi="Arial Narrow"/>
          <w:sz w:val="24"/>
          <w:szCs w:val="24"/>
          <w:lang w:val="pl-PL"/>
        </w:rPr>
        <w:t xml:space="preserve"> i innych sieci komputerowych, przepisania utrwaleń na inną technikę, rodzaj zapisu, system</w:t>
      </w:r>
      <w:r w:rsidR="006D7417">
        <w:rPr>
          <w:rFonts w:ascii="Arial Narrow" w:hAnsi="Arial Narrow"/>
          <w:sz w:val="24"/>
          <w:szCs w:val="24"/>
          <w:lang w:val="pl-PL"/>
        </w:rPr>
        <w:t xml:space="preserve">                </w:t>
      </w:r>
      <w:r w:rsidRPr="004B632A">
        <w:rPr>
          <w:rFonts w:ascii="Arial Narrow" w:hAnsi="Arial Narrow"/>
          <w:sz w:val="24"/>
          <w:szCs w:val="24"/>
          <w:lang w:val="pl-PL"/>
        </w:rPr>
        <w:t xml:space="preserve"> i nośnik;</w:t>
      </w:r>
    </w:p>
    <w:p w:rsidR="00116A36" w:rsidRPr="004B632A" w:rsidRDefault="00116A36" w:rsidP="006D7417">
      <w:pPr>
        <w:pStyle w:val="Akapitzlist"/>
        <w:numPr>
          <w:ilvl w:val="1"/>
          <w:numId w:val="21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 Narrow" w:hAnsi="Arial Narrow"/>
          <w:sz w:val="24"/>
          <w:szCs w:val="24"/>
          <w:lang w:val="pl-PL"/>
        </w:rPr>
      </w:pPr>
      <w:r w:rsidRPr="004B632A">
        <w:rPr>
          <w:rFonts w:ascii="Arial Narrow" w:hAnsi="Arial Narrow"/>
          <w:sz w:val="24"/>
          <w:szCs w:val="24"/>
          <w:lang w:val="pl-PL"/>
        </w:rPr>
        <w:t>w zakresie rozpowszechniania Utworu (co dotyczy zarówno Utworu w całości, jak i jego poszczególnych części i fragmentów) publiczne wystawienie, publiczne wyświetlenie, publiczne odtworzenie, publiczne prezentowanie, nadawanie i remitowanie za pomocą wizji lub fonii przewodowej lub bezprzewodowej przez stację naziemne lub za pośrednictwem satelity, nieodpłatne udostępnianie w prasie, radiu i telewizji, w tym celem przedruku, przeddruku, udostępnianie i rozpowszechnianie we wszelkich materiałach reklamowych lub promocyjnych, w tym, ale nie wyłącznie w ramach reklam telewizyjnych, konferencji, eventów, pokazów, prezentacji, zamkniętych i otwartych pokazów, TV, Internetu, prasy, billboardów, specjalistycznych pojazdów poruszających się w ruchu ulicznym (mobile), środków komunikacji miejskiej i transportu, BTL, sponsoringu itp., a także publiczne udostępnianie Utworu (co dotyczy zarówno Utworu w całości, jak i jego poszczególnych części i fragmentów) w taki sposób, aby każdy mógł mieć do niego dostęp w miejscu i w czasie przez siebie wybranym,</w:t>
      </w:r>
      <w:r w:rsidR="006D7417">
        <w:rPr>
          <w:rFonts w:ascii="Arial Narrow" w:hAnsi="Arial Narrow"/>
          <w:sz w:val="24"/>
          <w:szCs w:val="24"/>
          <w:lang w:val="pl-PL"/>
        </w:rPr>
        <w:t xml:space="preserve">                </w:t>
      </w:r>
      <w:r w:rsidRPr="004B632A">
        <w:rPr>
          <w:rFonts w:ascii="Arial Narrow" w:hAnsi="Arial Narrow"/>
          <w:sz w:val="24"/>
          <w:szCs w:val="24"/>
          <w:lang w:val="pl-PL"/>
        </w:rPr>
        <w:t xml:space="preserve"> w tym w sieci Internet, w sieciach telekomunikacyjnych lub komputerowych lub w związku ze </w:t>
      </w:r>
      <w:r w:rsidRPr="004B632A">
        <w:rPr>
          <w:rFonts w:ascii="Arial Narrow" w:hAnsi="Arial Narrow"/>
          <w:sz w:val="24"/>
          <w:szCs w:val="24"/>
          <w:lang w:val="pl-PL"/>
        </w:rPr>
        <w:lastRenderedPageBreak/>
        <w:t>świadczeniem usług telekomunikacyjnych, w tym w szczególności w sieci Internet, we wszelkich sieciach wewnętrznych – intranet, na stronach internetowych, w sieciach multimedialnych lub teleinformatycznych;</w:t>
      </w:r>
    </w:p>
    <w:p w:rsidR="00CE48D7" w:rsidRPr="0064522E" w:rsidRDefault="00CE48D7" w:rsidP="006D7417">
      <w:pPr>
        <w:pStyle w:val="Tekstpodstawowy21"/>
        <w:spacing w:after="0" w:line="276" w:lineRule="auto"/>
        <w:ind w:firstLine="0"/>
        <w:jc w:val="both"/>
        <w:rPr>
          <w:rFonts w:ascii="Arial Narrow" w:hAnsi="Arial Narrow" w:cs="Tahoma"/>
          <w:bCs/>
          <w:sz w:val="24"/>
          <w:szCs w:val="24"/>
          <w:lang w:val="pl-PL"/>
        </w:rPr>
      </w:pPr>
    </w:p>
    <w:p w:rsidR="00CE48D7" w:rsidRPr="0064522E" w:rsidRDefault="00CE48D7" w:rsidP="006D7417">
      <w:pPr>
        <w:numPr>
          <w:ilvl w:val="0"/>
          <w:numId w:val="1"/>
        </w:numPr>
        <w:suppressAutoHyphens/>
        <w:spacing w:line="276" w:lineRule="auto"/>
        <w:jc w:val="both"/>
        <w:rPr>
          <w:rFonts w:ascii="Arial Narrow" w:hAnsi="Arial Narrow" w:cs="Tahoma"/>
          <w:b/>
          <w:sz w:val="24"/>
          <w:szCs w:val="24"/>
          <w:lang w:val="pl-PL"/>
        </w:rPr>
      </w:pPr>
      <w:r w:rsidRPr="0064522E">
        <w:rPr>
          <w:rFonts w:ascii="Arial Narrow" w:hAnsi="Arial Narrow" w:cs="Tahoma"/>
          <w:b/>
          <w:sz w:val="24"/>
          <w:szCs w:val="24"/>
          <w:lang w:val="pl-PL"/>
        </w:rPr>
        <w:t>Z</w:t>
      </w:r>
      <w:r w:rsidR="006502DD" w:rsidRPr="0064522E">
        <w:rPr>
          <w:rFonts w:ascii="Arial Narrow" w:hAnsi="Arial Narrow" w:cs="Tahoma"/>
          <w:b/>
          <w:sz w:val="24"/>
          <w:szCs w:val="24"/>
          <w:lang w:val="pl-PL"/>
        </w:rPr>
        <w:t>A</w:t>
      </w:r>
      <w:r w:rsidRPr="0064522E">
        <w:rPr>
          <w:rFonts w:ascii="Arial Narrow" w:hAnsi="Arial Narrow" w:cs="Tahoma"/>
          <w:b/>
          <w:sz w:val="24"/>
          <w:szCs w:val="24"/>
          <w:lang w:val="pl-PL"/>
        </w:rPr>
        <w:t>KRES RZECZOWY I FORMA OPRACOWANIA ORAZ SPOSÓB PREZENTACJI PRACY KONKURSOWEJ</w:t>
      </w:r>
    </w:p>
    <w:p w:rsidR="00450E35" w:rsidRPr="0064522E" w:rsidRDefault="00450E35" w:rsidP="006D7417">
      <w:pPr>
        <w:numPr>
          <w:ilvl w:val="1"/>
          <w:numId w:val="1"/>
        </w:numPr>
        <w:shd w:val="clear" w:color="auto" w:fill="FFFFFF"/>
        <w:tabs>
          <w:tab w:val="clear" w:pos="360"/>
          <w:tab w:val="num" w:pos="426"/>
          <w:tab w:val="left" w:pos="993"/>
        </w:tabs>
        <w:spacing w:line="276" w:lineRule="auto"/>
        <w:jc w:val="both"/>
        <w:rPr>
          <w:rFonts w:ascii="Arial Narrow" w:hAnsi="Arial Narrow" w:cs="Tahoma"/>
          <w:sz w:val="24"/>
          <w:szCs w:val="24"/>
          <w:lang w:val="pl-PL"/>
        </w:rPr>
      </w:pPr>
      <w:r w:rsidRPr="0064522E">
        <w:rPr>
          <w:rFonts w:ascii="Arial Narrow" w:hAnsi="Arial Narrow" w:cs="Tahoma"/>
          <w:spacing w:val="-1"/>
          <w:sz w:val="24"/>
          <w:szCs w:val="24"/>
          <w:lang w:val="pl-PL"/>
        </w:rPr>
        <w:t>Przedmiot</w:t>
      </w:r>
      <w:r w:rsidR="004B5284">
        <w:rPr>
          <w:rFonts w:ascii="Arial Narrow" w:hAnsi="Arial Narrow" w:cs="Tahoma"/>
          <w:spacing w:val="-1"/>
          <w:sz w:val="24"/>
          <w:szCs w:val="24"/>
          <w:lang w:val="pl-PL"/>
        </w:rPr>
        <w:t xml:space="preserve"> konkursu określony został w D</w:t>
      </w:r>
      <w:r w:rsidRPr="0064522E">
        <w:rPr>
          <w:rFonts w:ascii="Arial Narrow" w:hAnsi="Arial Narrow" w:cs="Tahoma"/>
          <w:spacing w:val="-1"/>
          <w:sz w:val="24"/>
          <w:szCs w:val="24"/>
          <w:lang w:val="pl-PL"/>
        </w:rPr>
        <w:t>ziale I</w:t>
      </w:r>
      <w:r w:rsidR="004E6F55" w:rsidRPr="0064522E">
        <w:rPr>
          <w:rFonts w:ascii="Arial Narrow" w:hAnsi="Arial Narrow" w:cs="Tahoma"/>
          <w:spacing w:val="-1"/>
          <w:sz w:val="24"/>
          <w:szCs w:val="24"/>
          <w:lang w:val="pl-PL"/>
        </w:rPr>
        <w:t>I</w:t>
      </w:r>
      <w:r w:rsidRPr="0064522E">
        <w:rPr>
          <w:rFonts w:ascii="Arial Narrow" w:hAnsi="Arial Narrow" w:cs="Tahoma"/>
          <w:spacing w:val="-1"/>
          <w:sz w:val="24"/>
          <w:szCs w:val="24"/>
          <w:lang w:val="pl-PL"/>
        </w:rPr>
        <w:t xml:space="preserve">I </w:t>
      </w:r>
      <w:r w:rsidRPr="0064522E">
        <w:rPr>
          <w:rFonts w:ascii="Arial Narrow" w:hAnsi="Arial Narrow" w:cs="Tahoma"/>
          <w:sz w:val="24"/>
          <w:szCs w:val="24"/>
          <w:lang w:val="pl-PL"/>
        </w:rPr>
        <w:t>niniejszego Regulaminu.</w:t>
      </w:r>
    </w:p>
    <w:p w:rsidR="00450E35" w:rsidRPr="00D941A9" w:rsidRDefault="009F1565" w:rsidP="006D7417">
      <w:pPr>
        <w:numPr>
          <w:ilvl w:val="1"/>
          <w:numId w:val="1"/>
        </w:numPr>
        <w:shd w:val="clear" w:color="auto" w:fill="FFFFFF"/>
        <w:tabs>
          <w:tab w:val="clear" w:pos="360"/>
          <w:tab w:val="num" w:pos="426"/>
          <w:tab w:val="left" w:pos="993"/>
        </w:tabs>
        <w:spacing w:line="276" w:lineRule="auto"/>
        <w:ind w:left="426" w:hanging="426"/>
        <w:jc w:val="both"/>
        <w:rPr>
          <w:rFonts w:ascii="Arial Narrow" w:hAnsi="Arial Narrow" w:cs="Tahoma"/>
          <w:sz w:val="24"/>
          <w:szCs w:val="24"/>
          <w:lang w:val="pl-PL"/>
        </w:rPr>
      </w:pPr>
      <w:r w:rsidRPr="00D941A9">
        <w:rPr>
          <w:rFonts w:ascii="Arial Narrow" w:hAnsi="Arial Narrow"/>
          <w:sz w:val="24"/>
          <w:szCs w:val="24"/>
          <w:lang w:val="pl-PL"/>
        </w:rPr>
        <w:t>Praca konkursowa powinna być przedstawiona w czytelnej formi</w:t>
      </w:r>
      <w:r w:rsidR="00B56AB4">
        <w:rPr>
          <w:rFonts w:ascii="Arial Narrow" w:hAnsi="Arial Narrow"/>
          <w:sz w:val="24"/>
          <w:szCs w:val="24"/>
          <w:lang w:val="pl-PL"/>
        </w:rPr>
        <w:t xml:space="preserve">e, pozwalającej na jednoznaczne </w:t>
      </w:r>
      <w:r w:rsidRPr="00D941A9">
        <w:rPr>
          <w:rFonts w:ascii="Arial Narrow" w:hAnsi="Arial Narrow"/>
          <w:sz w:val="24"/>
          <w:szCs w:val="24"/>
          <w:lang w:val="pl-PL"/>
        </w:rPr>
        <w:t xml:space="preserve">odczytanie koncepcji. Opracowanie konkursowe powinno składać się z: </w:t>
      </w:r>
    </w:p>
    <w:p w:rsidR="0064522E" w:rsidRPr="00D941A9" w:rsidRDefault="00450181" w:rsidP="006D7417">
      <w:pPr>
        <w:pStyle w:val="Default"/>
        <w:numPr>
          <w:ilvl w:val="0"/>
          <w:numId w:val="16"/>
        </w:numPr>
        <w:spacing w:after="21" w:line="276" w:lineRule="auto"/>
        <w:ind w:left="709" w:hanging="283"/>
        <w:jc w:val="both"/>
        <w:rPr>
          <w:rFonts w:ascii="Arial Narrow" w:hAnsi="Arial Narrow"/>
          <w:color w:val="auto"/>
        </w:rPr>
      </w:pPr>
      <w:r w:rsidRPr="00D941A9">
        <w:rPr>
          <w:rFonts w:ascii="Arial Narrow" w:hAnsi="Arial Narrow"/>
          <w:color w:val="auto"/>
        </w:rPr>
        <w:t xml:space="preserve">części opisowej, </w:t>
      </w:r>
      <w:r w:rsidR="0064522E" w:rsidRPr="00D941A9">
        <w:rPr>
          <w:rFonts w:ascii="Arial Narrow" w:hAnsi="Arial Narrow"/>
          <w:color w:val="auto"/>
        </w:rPr>
        <w:t xml:space="preserve">która powinna zawierać: </w:t>
      </w:r>
    </w:p>
    <w:p w:rsidR="009F1565" w:rsidRPr="00D941A9" w:rsidRDefault="009F1565" w:rsidP="006D7417">
      <w:pPr>
        <w:pStyle w:val="Default"/>
        <w:tabs>
          <w:tab w:val="num" w:pos="993"/>
        </w:tabs>
        <w:spacing w:after="21" w:line="276" w:lineRule="auto"/>
        <w:ind w:left="991" w:hanging="283"/>
        <w:jc w:val="both"/>
        <w:rPr>
          <w:rFonts w:ascii="Arial Narrow" w:hAnsi="Arial Narrow"/>
          <w:color w:val="auto"/>
        </w:rPr>
      </w:pPr>
      <w:r w:rsidRPr="00D941A9">
        <w:rPr>
          <w:rFonts w:ascii="Arial Narrow" w:hAnsi="Arial Narrow"/>
          <w:color w:val="auto"/>
        </w:rPr>
        <w:t xml:space="preserve">a) krótki opis przyjętej koncepcji, </w:t>
      </w:r>
      <w:r w:rsidR="00450181" w:rsidRPr="00D941A9">
        <w:rPr>
          <w:rFonts w:ascii="Arial Narrow" w:hAnsi="Arial Narrow"/>
          <w:color w:val="auto"/>
        </w:rPr>
        <w:t xml:space="preserve">sugerowane gabaryty, </w:t>
      </w:r>
      <w:r w:rsidR="00532D01" w:rsidRPr="00D941A9">
        <w:rPr>
          <w:rFonts w:ascii="Arial Narrow" w:hAnsi="Arial Narrow"/>
          <w:color w:val="auto"/>
        </w:rPr>
        <w:t xml:space="preserve">wykaz materiałów oraz </w:t>
      </w:r>
      <w:r w:rsidR="00450181" w:rsidRPr="00D941A9">
        <w:rPr>
          <w:rFonts w:ascii="Arial Narrow" w:hAnsi="Arial Narrow"/>
          <w:color w:val="auto"/>
        </w:rPr>
        <w:t xml:space="preserve">inne dane </w:t>
      </w:r>
      <w:r w:rsidR="00D941A9" w:rsidRPr="00D941A9">
        <w:rPr>
          <w:rFonts w:ascii="Arial Narrow" w:hAnsi="Arial Narrow"/>
          <w:color w:val="auto"/>
        </w:rPr>
        <w:t>niezbędne</w:t>
      </w:r>
      <w:r w:rsidR="00532D01" w:rsidRPr="00D941A9">
        <w:rPr>
          <w:rFonts w:ascii="Arial Narrow" w:hAnsi="Arial Narrow"/>
          <w:color w:val="auto"/>
        </w:rPr>
        <w:t xml:space="preserve"> do wykonania instalacji zgodnie z </w:t>
      </w:r>
      <w:r w:rsidR="00D941A9" w:rsidRPr="00D941A9">
        <w:rPr>
          <w:rFonts w:ascii="Arial Narrow" w:hAnsi="Arial Narrow"/>
          <w:color w:val="auto"/>
        </w:rPr>
        <w:t>przedstawioną koncepcją;</w:t>
      </w:r>
    </w:p>
    <w:p w:rsidR="009F1565" w:rsidRPr="00D941A9" w:rsidRDefault="009F1565" w:rsidP="006D7417">
      <w:pPr>
        <w:pStyle w:val="Default"/>
        <w:tabs>
          <w:tab w:val="num" w:pos="993"/>
        </w:tabs>
        <w:spacing w:after="21" w:line="276" w:lineRule="auto"/>
        <w:ind w:left="991" w:hanging="283"/>
        <w:jc w:val="both"/>
        <w:rPr>
          <w:rFonts w:ascii="Arial Narrow" w:hAnsi="Arial Narrow"/>
          <w:color w:val="auto"/>
        </w:rPr>
      </w:pPr>
      <w:r w:rsidRPr="00D941A9">
        <w:rPr>
          <w:rFonts w:ascii="Arial Narrow" w:hAnsi="Arial Narrow"/>
          <w:color w:val="auto"/>
        </w:rPr>
        <w:t xml:space="preserve">b) do części opisowej można dołączyć, w razie potrzeby, dodatkowe schematy graficzne wyjaśniające przyjętą koncepcję, </w:t>
      </w:r>
    </w:p>
    <w:p w:rsidR="00C145FA" w:rsidRPr="00D941A9" w:rsidRDefault="0064522E" w:rsidP="006D7417">
      <w:pPr>
        <w:pStyle w:val="Default"/>
        <w:tabs>
          <w:tab w:val="num" w:pos="426"/>
        </w:tabs>
        <w:spacing w:after="21" w:line="276" w:lineRule="auto"/>
        <w:ind w:left="709" w:hanging="283"/>
        <w:jc w:val="both"/>
        <w:rPr>
          <w:rFonts w:ascii="Arial Narrow" w:hAnsi="Arial Narrow"/>
          <w:color w:val="auto"/>
        </w:rPr>
      </w:pPr>
      <w:r w:rsidRPr="00D941A9">
        <w:rPr>
          <w:rFonts w:ascii="Arial Narrow" w:hAnsi="Arial Narrow"/>
          <w:color w:val="auto"/>
        </w:rPr>
        <w:t xml:space="preserve">2) części graficznej – </w:t>
      </w:r>
      <w:r w:rsidR="009F1565" w:rsidRPr="00D941A9">
        <w:rPr>
          <w:rFonts w:ascii="Arial Narrow" w:hAnsi="Arial Narrow"/>
          <w:color w:val="auto"/>
        </w:rPr>
        <w:t>wizualizacje</w:t>
      </w:r>
      <w:r w:rsidRPr="00D941A9">
        <w:rPr>
          <w:rFonts w:ascii="Arial Narrow" w:hAnsi="Arial Narrow"/>
          <w:color w:val="auto"/>
        </w:rPr>
        <w:t xml:space="preserve"> komputerowe</w:t>
      </w:r>
      <w:r w:rsidR="009F1565" w:rsidRPr="00D941A9">
        <w:rPr>
          <w:rFonts w:ascii="Arial Narrow" w:hAnsi="Arial Narrow"/>
          <w:color w:val="auto"/>
        </w:rPr>
        <w:t xml:space="preserve"> </w:t>
      </w:r>
      <w:r w:rsidR="00532D01" w:rsidRPr="00D941A9">
        <w:rPr>
          <w:rFonts w:ascii="Arial Narrow" w:hAnsi="Arial Narrow"/>
          <w:color w:val="auto"/>
        </w:rPr>
        <w:t xml:space="preserve">instalacji </w:t>
      </w:r>
      <w:r w:rsidR="00D941A9" w:rsidRPr="00D941A9">
        <w:rPr>
          <w:rFonts w:ascii="Arial Narrow" w:hAnsi="Arial Narrow"/>
          <w:color w:val="auto"/>
        </w:rPr>
        <w:t>lub rysunki oraz</w:t>
      </w:r>
      <w:r w:rsidR="009F1565" w:rsidRPr="00D941A9">
        <w:rPr>
          <w:rFonts w:ascii="Arial Narrow" w:hAnsi="Arial Narrow"/>
          <w:color w:val="auto"/>
        </w:rPr>
        <w:t xml:space="preserve"> inne elementy </w:t>
      </w:r>
      <w:r w:rsidR="00D941A9" w:rsidRPr="00D941A9">
        <w:rPr>
          <w:rFonts w:ascii="Arial Narrow" w:hAnsi="Arial Narrow"/>
          <w:color w:val="auto"/>
        </w:rPr>
        <w:t xml:space="preserve">graficzne (rzuty, przekroje, itp.) </w:t>
      </w:r>
      <w:r w:rsidR="009F1565" w:rsidRPr="00D941A9">
        <w:rPr>
          <w:rFonts w:ascii="Arial Narrow" w:hAnsi="Arial Narrow"/>
          <w:color w:val="auto"/>
        </w:rPr>
        <w:t xml:space="preserve">niezbędne do zrozumienia koncepcji, </w:t>
      </w:r>
      <w:r w:rsidR="00532D01" w:rsidRPr="00D941A9">
        <w:rPr>
          <w:rFonts w:ascii="Arial Narrow" w:hAnsi="Arial Narrow"/>
          <w:color w:val="auto"/>
        </w:rPr>
        <w:t xml:space="preserve"> w postaci plików grafiki w formacie PDF lub JPG.</w:t>
      </w:r>
    </w:p>
    <w:p w:rsidR="00D847F9" w:rsidRPr="00D941A9" w:rsidRDefault="0064522E" w:rsidP="006D7417">
      <w:pPr>
        <w:pStyle w:val="Default"/>
        <w:tabs>
          <w:tab w:val="num" w:pos="426"/>
        </w:tabs>
        <w:spacing w:after="21" w:line="276" w:lineRule="auto"/>
        <w:ind w:left="709" w:hanging="283"/>
        <w:jc w:val="both"/>
        <w:rPr>
          <w:rFonts w:ascii="Arial Narrow" w:hAnsi="Arial Narrow"/>
          <w:color w:val="auto"/>
        </w:rPr>
      </w:pPr>
      <w:r w:rsidRPr="00D941A9">
        <w:rPr>
          <w:rFonts w:ascii="Arial Narrow" w:hAnsi="Arial Narrow"/>
          <w:color w:val="auto"/>
        </w:rPr>
        <w:t xml:space="preserve">3) </w:t>
      </w:r>
      <w:r w:rsidR="009F1565" w:rsidRPr="00D941A9">
        <w:rPr>
          <w:rFonts w:ascii="Arial Narrow" w:hAnsi="Arial Narrow"/>
          <w:color w:val="auto"/>
        </w:rPr>
        <w:t>części w zapisie cyfrowym. W celu umożliwienia wykorzystania prac zgodnie z Regulaminem, Uczestnicy winni przekazać Organizatorowi konkursu zawartość opracowania w postaci zapisu e</w:t>
      </w:r>
      <w:r w:rsidRPr="00D941A9">
        <w:rPr>
          <w:rFonts w:ascii="Arial Narrow" w:hAnsi="Arial Narrow"/>
          <w:color w:val="auto"/>
        </w:rPr>
        <w:t>lektronicznego na nośniku elektronicznym</w:t>
      </w:r>
      <w:r w:rsidR="009F1565" w:rsidRPr="00D941A9">
        <w:rPr>
          <w:rFonts w:ascii="Arial Narrow" w:hAnsi="Arial Narrow"/>
          <w:color w:val="auto"/>
        </w:rPr>
        <w:t xml:space="preserve"> </w:t>
      </w:r>
      <w:r w:rsidRPr="00D941A9">
        <w:rPr>
          <w:rFonts w:ascii="Arial Narrow" w:hAnsi="Arial Narrow"/>
          <w:color w:val="auto"/>
        </w:rPr>
        <w:t>.</w:t>
      </w:r>
    </w:p>
    <w:p w:rsidR="0096095E" w:rsidRPr="0064522E" w:rsidRDefault="0096095E" w:rsidP="006D7417">
      <w:pPr>
        <w:numPr>
          <w:ilvl w:val="0"/>
          <w:numId w:val="1"/>
        </w:numPr>
        <w:tabs>
          <w:tab w:val="left" w:pos="720"/>
        </w:tabs>
        <w:suppressAutoHyphens/>
        <w:spacing w:before="240" w:line="276" w:lineRule="auto"/>
        <w:jc w:val="both"/>
        <w:rPr>
          <w:rFonts w:ascii="Arial Narrow" w:hAnsi="Arial Narrow" w:cs="Tahoma"/>
          <w:b/>
          <w:sz w:val="24"/>
          <w:szCs w:val="24"/>
          <w:lang w:val="pl-PL"/>
        </w:rPr>
      </w:pPr>
      <w:r w:rsidRPr="0064522E">
        <w:rPr>
          <w:rFonts w:ascii="Arial Narrow" w:hAnsi="Arial Narrow" w:cs="Tahoma"/>
          <w:b/>
          <w:sz w:val="24"/>
          <w:szCs w:val="24"/>
          <w:lang w:val="pl-PL"/>
        </w:rPr>
        <w:t>SPOSÓB POROZUMIEWANIA SIĘ ZAMAWIA</w:t>
      </w:r>
      <w:r w:rsidR="005E30FA" w:rsidRPr="0064522E">
        <w:rPr>
          <w:rFonts w:ascii="Arial Narrow" w:hAnsi="Arial Narrow" w:cs="Tahoma"/>
          <w:b/>
          <w:sz w:val="24"/>
          <w:szCs w:val="24"/>
          <w:lang w:val="pl-PL"/>
        </w:rPr>
        <w:t xml:space="preserve">JĄCEGO Z UCZESTNIKAMI KONKURSU </w:t>
      </w:r>
      <w:r w:rsidRPr="0064522E">
        <w:rPr>
          <w:rFonts w:ascii="Arial Narrow" w:hAnsi="Arial Narrow" w:cs="Tahoma"/>
          <w:b/>
          <w:sz w:val="24"/>
          <w:szCs w:val="24"/>
          <w:lang w:val="pl-PL"/>
        </w:rPr>
        <w:t xml:space="preserve"> </w:t>
      </w:r>
    </w:p>
    <w:p w:rsidR="0096095E" w:rsidRPr="0064522E" w:rsidRDefault="0096095E" w:rsidP="006D7417">
      <w:pPr>
        <w:spacing w:line="276" w:lineRule="auto"/>
        <w:jc w:val="both"/>
        <w:rPr>
          <w:rFonts w:ascii="Arial Narrow" w:hAnsi="Arial Narrow" w:cs="Tahoma"/>
          <w:b/>
          <w:sz w:val="24"/>
          <w:szCs w:val="24"/>
          <w:lang w:val="pl-PL"/>
        </w:rPr>
      </w:pPr>
    </w:p>
    <w:p w:rsidR="00834177" w:rsidRDefault="00484708" w:rsidP="006D7417">
      <w:pPr>
        <w:pStyle w:val="Tekstpodstawowy"/>
        <w:numPr>
          <w:ilvl w:val="1"/>
          <w:numId w:val="1"/>
        </w:numPr>
        <w:tabs>
          <w:tab w:val="left" w:pos="360"/>
        </w:tabs>
        <w:spacing w:after="0" w:line="276" w:lineRule="auto"/>
        <w:jc w:val="both"/>
        <w:rPr>
          <w:rFonts w:ascii="Arial Narrow" w:hAnsi="Arial Narrow" w:cs="Tahoma"/>
          <w:lang w:val="pl-PL"/>
        </w:rPr>
      </w:pPr>
      <w:r>
        <w:rPr>
          <w:rFonts w:ascii="Arial Narrow" w:hAnsi="Arial Narrow" w:cs="Tahoma"/>
          <w:lang w:val="pl-PL"/>
        </w:rPr>
        <w:t>Osobami upoważnionymi</w:t>
      </w:r>
      <w:r w:rsidR="00834177" w:rsidRPr="007A0647">
        <w:rPr>
          <w:rFonts w:ascii="Arial Narrow" w:hAnsi="Arial Narrow" w:cs="Tahoma"/>
          <w:lang w:val="pl-PL"/>
        </w:rPr>
        <w:t xml:space="preserve"> do kontaktu z uczestnikami konkursu </w:t>
      </w:r>
      <w:r>
        <w:rPr>
          <w:rFonts w:ascii="Arial Narrow" w:hAnsi="Arial Narrow" w:cs="Tahoma"/>
          <w:lang w:val="pl-PL"/>
        </w:rPr>
        <w:t>są pracownicy Biura Promocji Miasta i Współpracy z Zagranicą</w:t>
      </w:r>
      <w:r w:rsidR="00C417FD">
        <w:rPr>
          <w:rFonts w:ascii="Arial Narrow" w:hAnsi="Arial Narrow" w:cs="Tahoma"/>
          <w:lang w:val="pl-PL"/>
        </w:rPr>
        <w:t xml:space="preserve"> Urzędu Miasta Bydgoszczy</w:t>
      </w:r>
      <w:r>
        <w:rPr>
          <w:rFonts w:ascii="Arial Narrow" w:hAnsi="Arial Narrow" w:cs="Tahoma"/>
          <w:lang w:val="pl-PL"/>
        </w:rPr>
        <w:t>.</w:t>
      </w:r>
    </w:p>
    <w:p w:rsidR="002A3E09" w:rsidRPr="00B56AB4" w:rsidRDefault="00834177" w:rsidP="006D7417">
      <w:pPr>
        <w:pStyle w:val="Tekstpodstawowy"/>
        <w:numPr>
          <w:ilvl w:val="1"/>
          <w:numId w:val="1"/>
        </w:numPr>
        <w:tabs>
          <w:tab w:val="left" w:pos="360"/>
        </w:tabs>
        <w:spacing w:after="0" w:line="276" w:lineRule="auto"/>
        <w:jc w:val="both"/>
        <w:rPr>
          <w:rFonts w:ascii="Arial Narrow" w:hAnsi="Arial Narrow" w:cs="Tahoma"/>
          <w:lang w:val="pl-PL"/>
        </w:rPr>
      </w:pPr>
      <w:r w:rsidRPr="004B5284">
        <w:rPr>
          <w:rFonts w:ascii="Arial Narrow" w:hAnsi="Arial Narrow" w:cs="Tahoma"/>
          <w:bCs/>
          <w:lang w:val="pl-PL"/>
        </w:rPr>
        <w:t xml:space="preserve">Korespondencję pisemną należy kierować na adres: Urząd Miasta Bydgoszczy </w:t>
      </w:r>
      <w:r w:rsidR="006502DD" w:rsidRPr="004B5284">
        <w:rPr>
          <w:rFonts w:ascii="Arial Narrow" w:hAnsi="Arial Narrow" w:cs="Tahoma"/>
          <w:bCs/>
          <w:lang w:val="pl-PL"/>
        </w:rPr>
        <w:t xml:space="preserve">Biuro Promocji Miasta i Współpracy z Zagranicą </w:t>
      </w:r>
      <w:r w:rsidRPr="004B5284">
        <w:rPr>
          <w:rFonts w:ascii="Arial Narrow" w:hAnsi="Arial Narrow" w:cs="Tahoma"/>
          <w:bCs/>
          <w:lang w:val="pl-PL"/>
        </w:rPr>
        <w:t xml:space="preserve">ul. Jezuicka 1 85-102 Bydgoszcz lub faksem na numer </w:t>
      </w:r>
      <w:r w:rsidR="00B56AB4">
        <w:rPr>
          <w:rFonts w:ascii="Arial Narrow" w:hAnsi="Arial Narrow" w:cs="Tahoma"/>
          <w:bCs/>
          <w:lang w:val="pl-PL"/>
        </w:rPr>
        <w:t xml:space="preserve"> </w:t>
      </w:r>
      <w:r w:rsidRPr="00B56AB4">
        <w:rPr>
          <w:rFonts w:ascii="Arial Narrow" w:hAnsi="Arial Narrow" w:cs="Tahoma"/>
          <w:lang w:val="pl-PL"/>
        </w:rPr>
        <w:t>+48 52 5858724</w:t>
      </w:r>
      <w:r w:rsidRPr="00B56AB4">
        <w:rPr>
          <w:rFonts w:ascii="Arial Narrow" w:hAnsi="Arial Narrow" w:cs="Tahoma"/>
          <w:bCs/>
          <w:lang w:val="pl-PL"/>
        </w:rPr>
        <w:t xml:space="preserve"> lub na adres email: </w:t>
      </w:r>
      <w:hyperlink r:id="rId9" w:history="1">
        <w:r w:rsidR="006502DD" w:rsidRPr="00B56AB4">
          <w:rPr>
            <w:rStyle w:val="Hipercze"/>
            <w:rFonts w:ascii="Arial Narrow" w:hAnsi="Arial Narrow" w:cs="Tahoma"/>
            <w:bCs/>
            <w:lang w:val="pl-PL"/>
          </w:rPr>
          <w:t>bp@um.bydgoszcz.pl</w:t>
        </w:r>
      </w:hyperlink>
      <w:r w:rsidRPr="00B56AB4">
        <w:rPr>
          <w:rFonts w:ascii="Arial Narrow" w:hAnsi="Arial Narrow" w:cs="Tahoma"/>
          <w:bCs/>
          <w:lang w:val="pl-PL"/>
        </w:rPr>
        <w:t xml:space="preserve"> </w:t>
      </w:r>
      <w:r w:rsidRPr="00B56AB4">
        <w:rPr>
          <w:rFonts w:ascii="Arial Narrow" w:hAnsi="Arial Narrow" w:cs="Tahoma"/>
          <w:lang w:val="pl-PL"/>
        </w:rPr>
        <w:t xml:space="preserve"> z podaniem w tytule emaila </w:t>
      </w:r>
      <w:r w:rsidR="00D941A9" w:rsidRPr="00B56AB4">
        <w:rPr>
          <w:rFonts w:ascii="Arial Narrow" w:hAnsi="Arial Narrow" w:cs="Tahoma"/>
          <w:b/>
          <w:lang w:val="pl-PL"/>
        </w:rPr>
        <w:t xml:space="preserve">„Konkurs </w:t>
      </w:r>
      <w:r w:rsidR="00C417FD">
        <w:rPr>
          <w:rFonts w:ascii="Arial Narrow" w:hAnsi="Arial Narrow" w:cs="Tahoma"/>
          <w:b/>
          <w:lang w:val="pl-PL"/>
        </w:rPr>
        <w:t xml:space="preserve">                  </w:t>
      </w:r>
      <w:r w:rsidR="00D941A9" w:rsidRPr="00B56AB4">
        <w:rPr>
          <w:rFonts w:ascii="Arial Narrow" w:hAnsi="Arial Narrow" w:cs="Tahoma"/>
          <w:b/>
          <w:lang w:val="pl-PL"/>
        </w:rPr>
        <w:t xml:space="preserve">na opracowanie </w:t>
      </w:r>
      <w:r w:rsidR="00D941A9" w:rsidRPr="00B56AB4">
        <w:rPr>
          <w:rFonts w:ascii="Arial Narrow" w:hAnsi="Arial Narrow"/>
          <w:b/>
          <w:bCs/>
          <w:lang w:val="pl-PL" w:eastAsia="pl-PL"/>
        </w:rPr>
        <w:t>koncepcji instalacji artystycznej z wykorzystaniem „kłódek zakochanych”.</w:t>
      </w:r>
    </w:p>
    <w:p w:rsidR="00B56AB4" w:rsidRPr="00B56AB4" w:rsidRDefault="00B56AB4" w:rsidP="006D7417">
      <w:pPr>
        <w:pStyle w:val="Tekstpodstawowy"/>
        <w:tabs>
          <w:tab w:val="left" w:pos="360"/>
        </w:tabs>
        <w:spacing w:after="0" w:line="276" w:lineRule="auto"/>
        <w:ind w:left="360" w:firstLine="0"/>
        <w:jc w:val="both"/>
        <w:rPr>
          <w:rFonts w:ascii="Arial Narrow" w:hAnsi="Arial Narrow" w:cs="Tahoma"/>
          <w:lang w:val="pl-PL"/>
        </w:rPr>
      </w:pPr>
    </w:p>
    <w:p w:rsidR="0096095E" w:rsidRPr="003F07E2" w:rsidRDefault="0096095E" w:rsidP="006D7417">
      <w:pPr>
        <w:numPr>
          <w:ilvl w:val="0"/>
          <w:numId w:val="1"/>
        </w:numPr>
        <w:tabs>
          <w:tab w:val="left" w:pos="720"/>
        </w:tabs>
        <w:suppressAutoHyphens/>
        <w:spacing w:line="276" w:lineRule="auto"/>
        <w:jc w:val="both"/>
        <w:rPr>
          <w:rFonts w:ascii="Arial Narrow" w:hAnsi="Arial Narrow" w:cs="Tahoma"/>
          <w:b/>
          <w:sz w:val="24"/>
          <w:szCs w:val="24"/>
          <w:lang w:val="pl-PL"/>
        </w:rPr>
      </w:pPr>
      <w:r w:rsidRPr="003F07E2">
        <w:rPr>
          <w:rFonts w:ascii="Arial Narrow" w:hAnsi="Arial Narrow" w:cs="Tahoma"/>
          <w:b/>
          <w:sz w:val="24"/>
          <w:szCs w:val="24"/>
          <w:lang w:val="pl-PL"/>
        </w:rPr>
        <w:t>TRYB I KRYTERIA OCENY PRAC KONKURSOWYCH WRAZ Z PODANIEM ZNACZENIA TYCH KRYTERIÓW</w:t>
      </w:r>
    </w:p>
    <w:p w:rsidR="0096095E" w:rsidRPr="007A0647" w:rsidRDefault="0096095E" w:rsidP="006D7417">
      <w:pPr>
        <w:spacing w:line="276" w:lineRule="auto"/>
        <w:ind w:left="-360"/>
        <w:jc w:val="both"/>
        <w:rPr>
          <w:rFonts w:ascii="Arial Narrow" w:hAnsi="Arial Narrow" w:cs="Tahoma"/>
          <w:b/>
          <w:color w:val="FF0000"/>
          <w:sz w:val="24"/>
          <w:szCs w:val="24"/>
          <w:lang w:val="pl-PL"/>
        </w:rPr>
      </w:pPr>
    </w:p>
    <w:p w:rsidR="009F1565" w:rsidRDefault="00C145FA" w:rsidP="006D7417">
      <w:pPr>
        <w:pStyle w:val="Tekstpodstawowy"/>
        <w:numPr>
          <w:ilvl w:val="1"/>
          <w:numId w:val="1"/>
        </w:numPr>
        <w:tabs>
          <w:tab w:val="left" w:pos="360"/>
        </w:tabs>
        <w:spacing w:after="0" w:line="276" w:lineRule="auto"/>
        <w:jc w:val="both"/>
        <w:rPr>
          <w:rFonts w:ascii="Arial Narrow" w:hAnsi="Arial Narrow" w:cs="Tahoma"/>
          <w:lang w:val="pl-PL"/>
        </w:rPr>
      </w:pPr>
      <w:r w:rsidRPr="00374329">
        <w:rPr>
          <w:rFonts w:ascii="Arial Narrow" w:hAnsi="Arial Narrow" w:cs="Tahoma"/>
          <w:lang w:val="pl-PL"/>
        </w:rPr>
        <w:t xml:space="preserve">Pierwszy etap </w:t>
      </w:r>
      <w:r w:rsidRPr="00937D35">
        <w:rPr>
          <w:rFonts w:ascii="Arial Narrow" w:hAnsi="Arial Narrow" w:cs="Tahoma"/>
          <w:lang w:val="pl-PL"/>
        </w:rPr>
        <w:t>– ocena</w:t>
      </w:r>
      <w:r w:rsidR="009F1565" w:rsidRPr="00937D35">
        <w:rPr>
          <w:rFonts w:ascii="Arial Narrow" w:hAnsi="Arial Narrow" w:cs="Tahoma"/>
          <w:lang w:val="pl-PL"/>
        </w:rPr>
        <w:t xml:space="preserve"> f</w:t>
      </w:r>
      <w:r w:rsidRPr="00937D35">
        <w:rPr>
          <w:rFonts w:ascii="Arial Narrow" w:hAnsi="Arial Narrow" w:cs="Tahoma"/>
          <w:lang w:val="pl-PL"/>
        </w:rPr>
        <w:t>ormalna,</w:t>
      </w:r>
      <w:r w:rsidR="009F1565" w:rsidRPr="00937D35">
        <w:rPr>
          <w:rFonts w:ascii="Arial Narrow" w:hAnsi="Arial Narrow" w:cs="Tahoma"/>
          <w:lang w:val="pl-PL"/>
        </w:rPr>
        <w:t xml:space="preserve"> w zakresie zgodności prac </w:t>
      </w:r>
      <w:r w:rsidR="00134614" w:rsidRPr="00937D35">
        <w:rPr>
          <w:rFonts w:ascii="Arial Narrow" w:hAnsi="Arial Narrow" w:cs="Tahoma"/>
          <w:lang w:val="pl-PL"/>
        </w:rPr>
        <w:t xml:space="preserve">konkursowych </w:t>
      </w:r>
      <w:r w:rsidR="009F1565" w:rsidRPr="00937D35">
        <w:rPr>
          <w:rFonts w:ascii="Arial Narrow" w:hAnsi="Arial Narrow" w:cs="Tahoma"/>
          <w:lang w:val="pl-PL"/>
        </w:rPr>
        <w:t>z wymaganiami określonymi w Regulaminie i z kryteriami oceny prac konkursowyc</w:t>
      </w:r>
      <w:r w:rsidR="004B5284" w:rsidRPr="00937D35">
        <w:rPr>
          <w:rFonts w:ascii="Arial Narrow" w:hAnsi="Arial Narrow" w:cs="Tahoma"/>
          <w:lang w:val="pl-PL"/>
        </w:rPr>
        <w:t xml:space="preserve">h określonych w nin. </w:t>
      </w:r>
      <w:r w:rsidR="00937D35">
        <w:rPr>
          <w:rFonts w:ascii="Arial Narrow" w:hAnsi="Arial Narrow" w:cs="Tahoma"/>
          <w:lang w:val="pl-PL"/>
        </w:rPr>
        <w:t>dziale;</w:t>
      </w:r>
      <w:r w:rsidR="005D4383" w:rsidRPr="00937D35">
        <w:rPr>
          <w:rFonts w:ascii="Arial Narrow" w:hAnsi="Arial Narrow" w:cs="Tahoma"/>
          <w:lang w:val="pl-PL"/>
        </w:rPr>
        <w:t xml:space="preserve"> </w:t>
      </w:r>
      <w:r w:rsidR="00937D35">
        <w:rPr>
          <w:rFonts w:ascii="Arial Narrow" w:hAnsi="Arial Narrow" w:cs="Tahoma"/>
          <w:lang w:val="pl-PL"/>
        </w:rPr>
        <w:t xml:space="preserve">oceny </w:t>
      </w:r>
      <w:r w:rsidR="005D4383" w:rsidRPr="00937D35">
        <w:rPr>
          <w:rFonts w:ascii="Arial Narrow" w:hAnsi="Arial Narrow" w:cs="Tahoma"/>
          <w:lang w:val="pl-PL"/>
        </w:rPr>
        <w:t>dokonują pracownicy Biura Promocji Miasta i Współpracy z Zag</w:t>
      </w:r>
      <w:r w:rsidR="00937D35" w:rsidRPr="00937D35">
        <w:rPr>
          <w:rFonts w:ascii="Arial Narrow" w:hAnsi="Arial Narrow" w:cs="Tahoma"/>
          <w:lang w:val="pl-PL"/>
        </w:rPr>
        <w:t>ranicą Urzędu Miasta Bydgoszczy;</w:t>
      </w:r>
    </w:p>
    <w:p w:rsidR="00A239A1" w:rsidRDefault="005D4383" w:rsidP="006D7417">
      <w:pPr>
        <w:pStyle w:val="Tekstpodstawowy"/>
        <w:numPr>
          <w:ilvl w:val="1"/>
          <w:numId w:val="1"/>
        </w:numPr>
        <w:tabs>
          <w:tab w:val="left" w:pos="360"/>
        </w:tabs>
        <w:spacing w:after="0" w:line="276" w:lineRule="auto"/>
        <w:jc w:val="both"/>
        <w:rPr>
          <w:rFonts w:ascii="Arial Narrow" w:hAnsi="Arial Narrow" w:cs="Tahoma"/>
          <w:lang w:val="pl-PL"/>
        </w:rPr>
      </w:pPr>
      <w:r w:rsidRPr="00937D35">
        <w:rPr>
          <w:rFonts w:ascii="Arial Narrow" w:hAnsi="Arial Narrow" w:cs="Tahoma"/>
          <w:lang w:val="pl-PL"/>
        </w:rPr>
        <w:t xml:space="preserve">Drugi etap </w:t>
      </w:r>
      <w:r w:rsidR="00937D35" w:rsidRPr="00937D35">
        <w:rPr>
          <w:rFonts w:ascii="Arial Narrow" w:hAnsi="Arial Narrow" w:cs="Tahoma"/>
          <w:lang w:val="pl-PL"/>
        </w:rPr>
        <w:t xml:space="preserve">– prace spełniające wymagania formalne zostają przekazane Komisji Konkursowej, która </w:t>
      </w:r>
      <w:r w:rsidR="00937D35">
        <w:rPr>
          <w:rFonts w:ascii="Arial Narrow" w:hAnsi="Arial Narrow" w:cs="Tahoma"/>
          <w:lang w:val="pl-PL"/>
        </w:rPr>
        <w:t>ma prawo do odrzucenia na tym etapie prac</w:t>
      </w:r>
      <w:r w:rsidR="00A239A1">
        <w:rPr>
          <w:rFonts w:ascii="Arial Narrow" w:hAnsi="Arial Narrow" w:cs="Tahoma"/>
          <w:lang w:val="pl-PL"/>
        </w:rPr>
        <w:t>, które znacznie odbiegają od założeń konkursowych pod względem technicznym, wizualnym, artystycznym.</w:t>
      </w:r>
    </w:p>
    <w:p w:rsidR="005D4383" w:rsidRPr="00937D35" w:rsidRDefault="00937D35" w:rsidP="006D7417">
      <w:pPr>
        <w:pStyle w:val="Tekstpodstawowy"/>
        <w:numPr>
          <w:ilvl w:val="1"/>
          <w:numId w:val="1"/>
        </w:numPr>
        <w:tabs>
          <w:tab w:val="left" w:pos="360"/>
        </w:tabs>
        <w:spacing w:after="0" w:line="276" w:lineRule="auto"/>
        <w:jc w:val="both"/>
        <w:rPr>
          <w:rFonts w:ascii="Arial Narrow" w:hAnsi="Arial Narrow" w:cs="Tahoma"/>
          <w:lang w:val="pl-PL"/>
        </w:rPr>
      </w:pPr>
      <w:r w:rsidRPr="00937D35">
        <w:rPr>
          <w:rFonts w:ascii="Arial Narrow" w:hAnsi="Arial Narrow" w:cs="Tahoma"/>
          <w:lang w:val="pl-PL"/>
        </w:rPr>
        <w:t xml:space="preserve">Trzeci etap </w:t>
      </w:r>
      <w:r w:rsidR="00134614" w:rsidRPr="00937D35">
        <w:rPr>
          <w:rFonts w:ascii="Arial Narrow" w:hAnsi="Arial Narrow" w:cs="Tahoma"/>
          <w:lang w:val="pl-PL"/>
        </w:rPr>
        <w:t>- p</w:t>
      </w:r>
      <w:r w:rsidR="005D4383" w:rsidRPr="00937D35">
        <w:rPr>
          <w:rFonts w:ascii="Arial Narrow" w:hAnsi="Arial Narrow" w:cs="Tahoma"/>
          <w:lang w:val="pl-PL"/>
        </w:rPr>
        <w:t>raca konkursowa zostaje poddana ocenie w głosowaniu internetowym, ogólnodostępnym na stronie internetowej Miasta</w:t>
      </w:r>
      <w:r w:rsidR="005D4383" w:rsidRPr="00B56AB4">
        <w:rPr>
          <w:rFonts w:ascii="Arial Narrow" w:hAnsi="Arial Narrow" w:cs="Tahoma"/>
          <w:lang w:val="pl-PL"/>
        </w:rPr>
        <w:t xml:space="preserve"> </w:t>
      </w:r>
      <w:hyperlink r:id="rId10" w:history="1">
        <w:r w:rsidR="00B56AB4" w:rsidRPr="0060228A">
          <w:rPr>
            <w:rStyle w:val="Hipercze"/>
            <w:rFonts w:ascii="Arial Narrow" w:hAnsi="Arial Narrow"/>
            <w:lang w:val="pl-PL"/>
          </w:rPr>
          <w:t>www.bydgoszcz.p</w:t>
        </w:r>
        <w:r w:rsidR="00B56AB4" w:rsidRPr="0060228A">
          <w:rPr>
            <w:rStyle w:val="Hipercze"/>
            <w:rFonts w:ascii="Arial Narrow" w:hAnsi="Arial Narrow" w:cs="Tahoma"/>
            <w:lang w:val="pl-PL"/>
          </w:rPr>
          <w:t>l</w:t>
        </w:r>
      </w:hyperlink>
      <w:r w:rsidR="00B56AB4">
        <w:rPr>
          <w:rFonts w:ascii="Arial Narrow" w:hAnsi="Arial Narrow" w:cs="Tahoma"/>
          <w:lang w:val="pl-PL"/>
        </w:rPr>
        <w:t xml:space="preserve">  </w:t>
      </w:r>
    </w:p>
    <w:p w:rsidR="00134614" w:rsidRPr="00374329" w:rsidRDefault="007A0647" w:rsidP="006D7417">
      <w:pPr>
        <w:pStyle w:val="Tekstpodstawowy"/>
        <w:numPr>
          <w:ilvl w:val="1"/>
          <w:numId w:val="1"/>
        </w:numPr>
        <w:tabs>
          <w:tab w:val="left" w:pos="360"/>
        </w:tabs>
        <w:spacing w:after="0" w:line="276" w:lineRule="auto"/>
        <w:jc w:val="both"/>
        <w:rPr>
          <w:rFonts w:ascii="Arial Narrow" w:hAnsi="Arial Narrow" w:cs="Tahoma"/>
          <w:lang w:val="pl-PL"/>
        </w:rPr>
      </w:pPr>
      <w:r w:rsidRPr="00374329">
        <w:rPr>
          <w:rFonts w:ascii="Arial Narrow" w:hAnsi="Arial Narrow" w:cs="Tahoma"/>
          <w:lang w:val="pl-PL"/>
        </w:rPr>
        <w:t xml:space="preserve">W głosowaniu internetowym zwycięża </w:t>
      </w:r>
      <w:r w:rsidR="00134614" w:rsidRPr="00374329">
        <w:rPr>
          <w:rFonts w:ascii="Arial Narrow" w:hAnsi="Arial Narrow" w:cs="Tahoma"/>
          <w:lang w:val="pl-PL"/>
        </w:rPr>
        <w:t xml:space="preserve">pięć prac konkursowych, które otrzymały największą liczbę głosów. </w:t>
      </w:r>
    </w:p>
    <w:p w:rsidR="007A0647" w:rsidRPr="00374329" w:rsidRDefault="00937D35" w:rsidP="006D7417">
      <w:pPr>
        <w:pStyle w:val="Tekstpodstawowy"/>
        <w:numPr>
          <w:ilvl w:val="1"/>
          <w:numId w:val="1"/>
        </w:numPr>
        <w:tabs>
          <w:tab w:val="left" w:pos="360"/>
        </w:tabs>
        <w:spacing w:after="0" w:line="276" w:lineRule="auto"/>
        <w:jc w:val="both"/>
        <w:rPr>
          <w:rFonts w:ascii="Arial Narrow" w:hAnsi="Arial Narrow" w:cs="Tahoma"/>
          <w:lang w:val="pl-PL"/>
        </w:rPr>
      </w:pPr>
      <w:r>
        <w:rPr>
          <w:rFonts w:ascii="Arial Narrow" w:hAnsi="Arial Narrow" w:cs="Tahoma"/>
          <w:lang w:val="pl-PL"/>
        </w:rPr>
        <w:lastRenderedPageBreak/>
        <w:t xml:space="preserve">Czwarty </w:t>
      </w:r>
      <w:r w:rsidR="00374329" w:rsidRPr="00374329">
        <w:rPr>
          <w:rFonts w:ascii="Arial Narrow" w:hAnsi="Arial Narrow" w:cs="Tahoma"/>
          <w:lang w:val="pl-PL"/>
        </w:rPr>
        <w:t>etap - p</w:t>
      </w:r>
      <w:r w:rsidR="00134614" w:rsidRPr="00374329">
        <w:rPr>
          <w:rFonts w:ascii="Arial Narrow" w:hAnsi="Arial Narrow" w:cs="Tahoma"/>
          <w:lang w:val="pl-PL"/>
        </w:rPr>
        <w:t xml:space="preserve">race </w:t>
      </w:r>
      <w:r w:rsidR="00374329" w:rsidRPr="00374329">
        <w:rPr>
          <w:rFonts w:ascii="Arial Narrow" w:hAnsi="Arial Narrow" w:cs="Tahoma"/>
          <w:lang w:val="pl-PL"/>
        </w:rPr>
        <w:t xml:space="preserve">konkursowe </w:t>
      </w:r>
      <w:r w:rsidR="00134614" w:rsidRPr="00374329">
        <w:rPr>
          <w:rFonts w:ascii="Arial Narrow" w:hAnsi="Arial Narrow" w:cs="Tahoma"/>
          <w:lang w:val="pl-PL"/>
        </w:rPr>
        <w:t>wybrane w głosowaniu internetowym zostają przekazane do</w:t>
      </w:r>
      <w:r w:rsidR="00374329" w:rsidRPr="00374329">
        <w:rPr>
          <w:rFonts w:ascii="Arial Narrow" w:hAnsi="Arial Narrow" w:cs="Tahoma"/>
          <w:lang w:val="pl-PL"/>
        </w:rPr>
        <w:t xml:space="preserve"> oceny Komisji </w:t>
      </w:r>
      <w:r w:rsidR="00F81A12">
        <w:rPr>
          <w:rFonts w:ascii="Arial Narrow" w:hAnsi="Arial Narrow" w:cs="Tahoma"/>
          <w:lang w:val="pl-PL"/>
        </w:rPr>
        <w:t>K</w:t>
      </w:r>
      <w:r w:rsidR="00374329" w:rsidRPr="00374329">
        <w:rPr>
          <w:rFonts w:ascii="Arial Narrow" w:hAnsi="Arial Narrow" w:cs="Tahoma"/>
          <w:lang w:val="pl-PL"/>
        </w:rPr>
        <w:t>onkursowej.</w:t>
      </w:r>
    </w:p>
    <w:p w:rsidR="006502DD" w:rsidRPr="004B632A" w:rsidRDefault="00374329" w:rsidP="006D7417">
      <w:pPr>
        <w:numPr>
          <w:ilvl w:val="1"/>
          <w:numId w:val="1"/>
        </w:numPr>
        <w:tabs>
          <w:tab w:val="left" w:pos="479"/>
          <w:tab w:val="left" w:pos="480"/>
        </w:tabs>
        <w:suppressAutoHyphens/>
        <w:spacing w:line="276" w:lineRule="auto"/>
        <w:jc w:val="both"/>
        <w:rPr>
          <w:rFonts w:ascii="Arial Narrow" w:hAnsi="Arial Narrow" w:cs="Tahoma"/>
          <w:sz w:val="24"/>
          <w:szCs w:val="24"/>
          <w:lang w:val="pl-PL"/>
        </w:rPr>
      </w:pPr>
      <w:r w:rsidRPr="00374329">
        <w:rPr>
          <w:rFonts w:ascii="Arial Narrow" w:hAnsi="Arial Narrow" w:cs="Tahoma"/>
          <w:sz w:val="24"/>
          <w:szCs w:val="24"/>
          <w:lang w:val="pl-PL"/>
        </w:rPr>
        <w:t xml:space="preserve">Komisja konkursowa </w:t>
      </w:r>
      <w:r w:rsidR="0096095E" w:rsidRPr="00374329">
        <w:rPr>
          <w:rFonts w:ascii="Arial Narrow" w:hAnsi="Arial Narrow" w:cs="Tahoma"/>
          <w:sz w:val="24"/>
          <w:szCs w:val="24"/>
          <w:lang w:val="pl-PL"/>
        </w:rPr>
        <w:t xml:space="preserve">wskazuje jedną najlepszą pracę, </w:t>
      </w:r>
      <w:r>
        <w:rPr>
          <w:rFonts w:ascii="Arial Narrow" w:hAnsi="Arial Narrow" w:cs="Tahoma"/>
          <w:sz w:val="24"/>
          <w:szCs w:val="24"/>
          <w:lang w:val="pl-PL"/>
        </w:rPr>
        <w:t>jako zwycięską</w:t>
      </w:r>
      <w:r w:rsidR="0096095E" w:rsidRPr="00374329">
        <w:rPr>
          <w:rFonts w:ascii="Arial Narrow" w:hAnsi="Arial Narrow" w:cs="Tahoma"/>
          <w:sz w:val="24"/>
          <w:szCs w:val="24"/>
          <w:lang w:val="pl-PL"/>
        </w:rPr>
        <w:t xml:space="preserve"> </w:t>
      </w:r>
      <w:r w:rsidR="0096095E" w:rsidRPr="004B632A">
        <w:rPr>
          <w:rFonts w:ascii="Arial Narrow" w:hAnsi="Arial Narrow" w:cs="Tahoma"/>
          <w:sz w:val="24"/>
          <w:szCs w:val="24"/>
          <w:lang w:val="pl-PL"/>
        </w:rPr>
        <w:t>lub wskazuje na odstąpienie od przyznania określonej nagrody gdy prace konkursowe nie spełniają wym</w:t>
      </w:r>
      <w:r w:rsidR="00C84808" w:rsidRPr="004B632A">
        <w:rPr>
          <w:rFonts w:ascii="Arial Narrow" w:hAnsi="Arial Narrow" w:cs="Tahoma"/>
          <w:sz w:val="24"/>
          <w:szCs w:val="24"/>
          <w:lang w:val="pl-PL"/>
        </w:rPr>
        <w:t xml:space="preserve">agań </w:t>
      </w:r>
      <w:r w:rsidRPr="004B632A">
        <w:rPr>
          <w:rFonts w:ascii="Arial Narrow" w:hAnsi="Arial Narrow" w:cs="Tahoma"/>
          <w:sz w:val="24"/>
          <w:szCs w:val="24"/>
          <w:lang w:val="pl-PL"/>
        </w:rPr>
        <w:t>co do idei Organizatora.</w:t>
      </w:r>
    </w:p>
    <w:p w:rsidR="0096095E" w:rsidRPr="003F07E2" w:rsidRDefault="00374329" w:rsidP="006D7417">
      <w:pPr>
        <w:numPr>
          <w:ilvl w:val="1"/>
          <w:numId w:val="1"/>
        </w:numPr>
        <w:tabs>
          <w:tab w:val="left" w:pos="479"/>
          <w:tab w:val="left" w:pos="480"/>
        </w:tabs>
        <w:suppressAutoHyphens/>
        <w:spacing w:line="276" w:lineRule="auto"/>
        <w:jc w:val="both"/>
        <w:rPr>
          <w:rFonts w:ascii="Arial Narrow" w:hAnsi="Arial Narrow" w:cs="Tahoma"/>
          <w:sz w:val="24"/>
          <w:szCs w:val="24"/>
          <w:lang w:val="pl-PL"/>
        </w:rPr>
      </w:pPr>
      <w:r w:rsidRPr="003F07E2">
        <w:rPr>
          <w:rFonts w:ascii="Arial Narrow" w:hAnsi="Arial Narrow" w:cs="Tahoma"/>
          <w:spacing w:val="-1"/>
          <w:sz w:val="24"/>
          <w:szCs w:val="24"/>
          <w:lang w:val="pl-PL"/>
        </w:rPr>
        <w:t xml:space="preserve">Po wyłonieniu zwycięskiej pracy Komisja </w:t>
      </w:r>
      <w:r w:rsidR="001C000D">
        <w:rPr>
          <w:rFonts w:ascii="Arial Narrow" w:hAnsi="Arial Narrow" w:cs="Tahoma"/>
          <w:spacing w:val="-1"/>
          <w:sz w:val="24"/>
          <w:szCs w:val="24"/>
          <w:lang w:val="pl-PL"/>
        </w:rPr>
        <w:t>K</w:t>
      </w:r>
      <w:r w:rsidRPr="003F07E2">
        <w:rPr>
          <w:rFonts w:ascii="Arial Narrow" w:hAnsi="Arial Narrow" w:cs="Tahoma"/>
          <w:spacing w:val="-1"/>
          <w:sz w:val="24"/>
          <w:szCs w:val="24"/>
          <w:lang w:val="pl-PL"/>
        </w:rPr>
        <w:t xml:space="preserve">onkursowa </w:t>
      </w:r>
      <w:r w:rsidR="0096095E" w:rsidRPr="003F07E2">
        <w:rPr>
          <w:rFonts w:ascii="Arial Narrow" w:hAnsi="Arial Narrow" w:cs="Tahoma"/>
          <w:spacing w:val="-1"/>
          <w:sz w:val="24"/>
          <w:szCs w:val="24"/>
          <w:lang w:val="pl-PL"/>
        </w:rPr>
        <w:t xml:space="preserve">przygotowuje uzasadnienie rozstrzygnięcia konkursu, przedstawia wyniki konkursu do zatwierdzenia </w:t>
      </w:r>
      <w:r w:rsidRPr="003F07E2">
        <w:rPr>
          <w:rFonts w:ascii="Arial Narrow" w:hAnsi="Arial Narrow" w:cs="Tahoma"/>
          <w:sz w:val="24"/>
          <w:szCs w:val="24"/>
          <w:lang w:val="pl-PL"/>
        </w:rPr>
        <w:t>Prezydenta Miasta</w:t>
      </w:r>
      <w:r w:rsidR="0096095E" w:rsidRPr="003F07E2">
        <w:rPr>
          <w:rFonts w:ascii="Arial Narrow" w:hAnsi="Arial Narrow" w:cs="Tahoma"/>
          <w:sz w:val="24"/>
          <w:szCs w:val="24"/>
          <w:lang w:val="pl-PL"/>
        </w:rPr>
        <w:t>.</w:t>
      </w:r>
    </w:p>
    <w:p w:rsidR="00374329" w:rsidRPr="003F07E2" w:rsidRDefault="0096095E" w:rsidP="006D7417">
      <w:pPr>
        <w:numPr>
          <w:ilvl w:val="1"/>
          <w:numId w:val="1"/>
        </w:numPr>
        <w:tabs>
          <w:tab w:val="clear" w:pos="360"/>
          <w:tab w:val="left" w:pos="426"/>
        </w:tabs>
        <w:suppressAutoHyphens/>
        <w:spacing w:line="276" w:lineRule="auto"/>
        <w:ind w:left="479" w:hanging="479"/>
        <w:jc w:val="both"/>
        <w:rPr>
          <w:rFonts w:ascii="Arial Narrow" w:hAnsi="Arial Narrow" w:cs="Tahoma"/>
          <w:sz w:val="24"/>
          <w:szCs w:val="24"/>
          <w:lang w:val="pl-PL"/>
        </w:rPr>
      </w:pPr>
      <w:r w:rsidRPr="003F07E2">
        <w:rPr>
          <w:rFonts w:ascii="Arial Narrow" w:hAnsi="Arial Narrow" w:cs="Tahoma"/>
          <w:sz w:val="24"/>
          <w:szCs w:val="24"/>
          <w:lang w:val="pl-PL"/>
        </w:rPr>
        <w:t xml:space="preserve">Ocena będzie polegała na przyznaniu przez </w:t>
      </w:r>
      <w:r w:rsidR="001C000D">
        <w:rPr>
          <w:rFonts w:ascii="Arial Narrow" w:hAnsi="Arial Narrow" w:cs="Tahoma"/>
          <w:sz w:val="24"/>
          <w:szCs w:val="24"/>
          <w:lang w:val="pl-PL"/>
        </w:rPr>
        <w:t>Komisję K</w:t>
      </w:r>
      <w:r w:rsidR="00E648F8" w:rsidRPr="003F07E2">
        <w:rPr>
          <w:rFonts w:ascii="Arial Narrow" w:hAnsi="Arial Narrow" w:cs="Tahoma"/>
          <w:sz w:val="24"/>
          <w:szCs w:val="24"/>
          <w:lang w:val="pl-PL"/>
        </w:rPr>
        <w:t>onkursową</w:t>
      </w:r>
      <w:r w:rsidRPr="003F07E2">
        <w:rPr>
          <w:rFonts w:ascii="Arial Narrow" w:hAnsi="Arial Narrow" w:cs="Tahoma"/>
          <w:sz w:val="24"/>
          <w:szCs w:val="24"/>
          <w:lang w:val="pl-PL"/>
        </w:rPr>
        <w:t>, k</w:t>
      </w:r>
      <w:r w:rsidR="00C84808" w:rsidRPr="003F07E2">
        <w:rPr>
          <w:rFonts w:ascii="Arial Narrow" w:hAnsi="Arial Narrow" w:cs="Tahoma"/>
          <w:sz w:val="24"/>
          <w:szCs w:val="24"/>
          <w:lang w:val="pl-PL"/>
        </w:rPr>
        <w:t>ażdej pracy zakwalifikowanej</w:t>
      </w:r>
    </w:p>
    <w:p w:rsidR="00374329" w:rsidRPr="003F07E2" w:rsidRDefault="00E648F8" w:rsidP="006D7417">
      <w:pPr>
        <w:tabs>
          <w:tab w:val="left" w:pos="426"/>
        </w:tabs>
        <w:suppressAutoHyphens/>
        <w:spacing w:line="276" w:lineRule="auto"/>
        <w:jc w:val="both"/>
        <w:rPr>
          <w:rFonts w:ascii="Arial Narrow" w:hAnsi="Arial Narrow" w:cs="Tahoma"/>
          <w:sz w:val="24"/>
          <w:szCs w:val="24"/>
          <w:lang w:val="pl-PL"/>
        </w:rPr>
      </w:pPr>
      <w:r w:rsidRPr="003F07E2">
        <w:rPr>
          <w:rFonts w:ascii="Arial Narrow" w:hAnsi="Arial Narrow" w:cs="Tahoma"/>
          <w:sz w:val="24"/>
          <w:szCs w:val="24"/>
          <w:lang w:val="pl-PL"/>
        </w:rPr>
        <w:t xml:space="preserve">do </w:t>
      </w:r>
      <w:r w:rsidR="0096095E" w:rsidRPr="003F07E2">
        <w:rPr>
          <w:rFonts w:ascii="Arial Narrow" w:hAnsi="Arial Narrow" w:cs="Tahoma"/>
          <w:sz w:val="24"/>
          <w:szCs w:val="24"/>
          <w:lang w:val="pl-PL"/>
        </w:rPr>
        <w:t xml:space="preserve">oceny, odpowiedniej ilości punktów w przewidziany poniżej sposób, tj. w określonym zakresie </w:t>
      </w:r>
    </w:p>
    <w:p w:rsidR="0096095E" w:rsidRPr="003F07E2" w:rsidRDefault="0096095E" w:rsidP="006D7417">
      <w:pPr>
        <w:tabs>
          <w:tab w:val="left" w:pos="426"/>
        </w:tabs>
        <w:suppressAutoHyphens/>
        <w:spacing w:line="276" w:lineRule="auto"/>
        <w:jc w:val="both"/>
        <w:rPr>
          <w:rFonts w:ascii="Arial Narrow" w:hAnsi="Arial Narrow" w:cs="Tahoma"/>
          <w:sz w:val="24"/>
          <w:szCs w:val="24"/>
          <w:lang w:val="pl-PL"/>
        </w:rPr>
      </w:pPr>
      <w:r w:rsidRPr="003F07E2">
        <w:rPr>
          <w:rFonts w:ascii="Arial Narrow" w:hAnsi="Arial Narrow" w:cs="Tahoma"/>
          <w:sz w:val="24"/>
          <w:szCs w:val="24"/>
          <w:lang w:val="pl-PL"/>
        </w:rPr>
        <w:t xml:space="preserve">punktowym, w ramach każdego z wymienionych </w:t>
      </w:r>
      <w:r w:rsidR="00374329" w:rsidRPr="003F07E2">
        <w:rPr>
          <w:rFonts w:ascii="Arial Narrow" w:hAnsi="Arial Narrow" w:cs="Tahoma"/>
          <w:sz w:val="24"/>
          <w:szCs w:val="24"/>
          <w:lang w:val="pl-PL"/>
        </w:rPr>
        <w:t>poniżej</w:t>
      </w:r>
      <w:r w:rsidRPr="003F07E2">
        <w:rPr>
          <w:rFonts w:ascii="Arial Narrow" w:hAnsi="Arial Narrow" w:cs="Tahoma"/>
          <w:sz w:val="24"/>
          <w:szCs w:val="24"/>
          <w:lang w:val="pl-PL"/>
        </w:rPr>
        <w:t xml:space="preserve"> kryteriów oceny.</w:t>
      </w:r>
    </w:p>
    <w:p w:rsidR="0096095E" w:rsidRPr="003F07E2" w:rsidRDefault="00C84808" w:rsidP="006D7417">
      <w:pPr>
        <w:numPr>
          <w:ilvl w:val="1"/>
          <w:numId w:val="1"/>
        </w:numPr>
        <w:tabs>
          <w:tab w:val="left" w:pos="284"/>
        </w:tabs>
        <w:suppressAutoHyphens/>
        <w:spacing w:line="276" w:lineRule="auto"/>
        <w:ind w:left="479" w:hanging="479"/>
        <w:jc w:val="both"/>
        <w:rPr>
          <w:rFonts w:ascii="Arial Narrow" w:hAnsi="Arial Narrow" w:cs="Tahoma"/>
          <w:sz w:val="24"/>
          <w:szCs w:val="24"/>
          <w:lang w:val="pl-PL"/>
        </w:rPr>
      </w:pPr>
      <w:r w:rsidRPr="003F07E2">
        <w:rPr>
          <w:rFonts w:ascii="Arial Narrow" w:hAnsi="Arial Narrow" w:cs="Tahoma"/>
          <w:sz w:val="24"/>
          <w:szCs w:val="24"/>
          <w:lang w:val="pl-PL"/>
        </w:rPr>
        <w:t xml:space="preserve">  </w:t>
      </w:r>
      <w:r w:rsidR="0096095E" w:rsidRPr="003F07E2">
        <w:rPr>
          <w:rFonts w:ascii="Arial Narrow" w:hAnsi="Arial Narrow" w:cs="Tahoma"/>
          <w:sz w:val="24"/>
          <w:szCs w:val="24"/>
          <w:lang w:val="pl-PL"/>
        </w:rPr>
        <w:t xml:space="preserve">Punkty przyznane pracom przez </w:t>
      </w:r>
      <w:r w:rsidR="00E648F8" w:rsidRPr="003F07E2">
        <w:rPr>
          <w:rFonts w:ascii="Arial Narrow" w:hAnsi="Arial Narrow" w:cs="Tahoma"/>
          <w:sz w:val="24"/>
          <w:szCs w:val="24"/>
          <w:lang w:val="pl-PL"/>
        </w:rPr>
        <w:t>Komisję</w:t>
      </w:r>
      <w:r w:rsidR="0096095E" w:rsidRPr="003F07E2">
        <w:rPr>
          <w:rFonts w:ascii="Arial Narrow" w:hAnsi="Arial Narrow" w:cs="Tahoma"/>
          <w:sz w:val="24"/>
          <w:szCs w:val="24"/>
          <w:lang w:val="pl-PL"/>
        </w:rPr>
        <w:t xml:space="preserve"> Konkursow</w:t>
      </w:r>
      <w:r w:rsidR="00E648F8" w:rsidRPr="003F07E2">
        <w:rPr>
          <w:rFonts w:ascii="Arial Narrow" w:hAnsi="Arial Narrow" w:cs="Tahoma"/>
          <w:sz w:val="24"/>
          <w:szCs w:val="24"/>
          <w:lang w:val="pl-PL"/>
        </w:rPr>
        <w:t>ą</w:t>
      </w:r>
      <w:r w:rsidR="0096095E" w:rsidRPr="003F07E2">
        <w:rPr>
          <w:rFonts w:ascii="Arial Narrow" w:hAnsi="Arial Narrow" w:cs="Tahoma"/>
          <w:sz w:val="24"/>
          <w:szCs w:val="24"/>
          <w:lang w:val="pl-PL"/>
        </w:rPr>
        <w:t xml:space="preserve"> w </w:t>
      </w:r>
      <w:r w:rsidRPr="003F07E2">
        <w:rPr>
          <w:rFonts w:ascii="Arial Narrow" w:hAnsi="Arial Narrow" w:cs="Tahoma"/>
          <w:sz w:val="24"/>
          <w:szCs w:val="24"/>
          <w:lang w:val="pl-PL"/>
        </w:rPr>
        <w:t xml:space="preserve">ramach każdego z kryteriów będą </w:t>
      </w:r>
      <w:r w:rsidR="0096095E" w:rsidRPr="003F07E2">
        <w:rPr>
          <w:rFonts w:ascii="Arial Narrow" w:hAnsi="Arial Narrow" w:cs="Tahoma"/>
          <w:sz w:val="24"/>
          <w:szCs w:val="24"/>
          <w:lang w:val="pl-PL"/>
        </w:rPr>
        <w:t xml:space="preserve">stanowić </w:t>
      </w:r>
      <w:r w:rsidR="0096095E" w:rsidRPr="003F07E2">
        <w:rPr>
          <w:rFonts w:ascii="Arial Narrow" w:hAnsi="Arial Narrow" w:cs="Tahoma"/>
          <w:spacing w:val="-1"/>
          <w:sz w:val="24"/>
          <w:szCs w:val="24"/>
          <w:lang w:val="pl-PL"/>
        </w:rPr>
        <w:t xml:space="preserve">o końcowej ocenie pracy konkursowej. Za najlepszą zostanie uznana praca konkursowa, która uzyska </w:t>
      </w:r>
      <w:r w:rsidR="0096095E" w:rsidRPr="003F07E2">
        <w:rPr>
          <w:rFonts w:ascii="Arial Narrow" w:hAnsi="Arial Narrow" w:cs="Tahoma"/>
          <w:sz w:val="24"/>
          <w:szCs w:val="24"/>
          <w:lang w:val="pl-PL"/>
        </w:rPr>
        <w:t>łącznie najwyższą liczbę punktów.</w:t>
      </w:r>
    </w:p>
    <w:p w:rsidR="0096095E" w:rsidRPr="003F07E2" w:rsidRDefault="0096095E" w:rsidP="006D7417">
      <w:pPr>
        <w:numPr>
          <w:ilvl w:val="1"/>
          <w:numId w:val="1"/>
        </w:numPr>
        <w:tabs>
          <w:tab w:val="left" w:pos="479"/>
          <w:tab w:val="left" w:pos="480"/>
        </w:tabs>
        <w:suppressAutoHyphens/>
        <w:spacing w:line="276" w:lineRule="auto"/>
        <w:ind w:left="479" w:hanging="479"/>
        <w:jc w:val="both"/>
        <w:rPr>
          <w:rFonts w:ascii="Arial Narrow" w:hAnsi="Arial Narrow" w:cs="Tahoma"/>
          <w:sz w:val="24"/>
          <w:szCs w:val="24"/>
          <w:lang w:val="pl-PL"/>
        </w:rPr>
      </w:pPr>
      <w:r w:rsidRPr="003F07E2">
        <w:rPr>
          <w:rFonts w:ascii="Arial Narrow" w:hAnsi="Arial Narrow" w:cs="Tahoma"/>
          <w:sz w:val="24"/>
          <w:szCs w:val="24"/>
          <w:lang w:val="pl-PL"/>
        </w:rPr>
        <w:t>Kryteria oceny prac konkursowych:</w:t>
      </w:r>
    </w:p>
    <w:p w:rsidR="0096095E" w:rsidRPr="003F07E2" w:rsidRDefault="0096095E" w:rsidP="006D7417">
      <w:pPr>
        <w:tabs>
          <w:tab w:val="left" w:pos="479"/>
          <w:tab w:val="left" w:pos="480"/>
        </w:tabs>
        <w:suppressAutoHyphens/>
        <w:spacing w:line="276" w:lineRule="auto"/>
        <w:ind w:left="479"/>
        <w:jc w:val="both"/>
        <w:rPr>
          <w:rFonts w:ascii="Arial Narrow" w:hAnsi="Arial Narrow" w:cs="Tahoma"/>
          <w:sz w:val="24"/>
          <w:szCs w:val="24"/>
          <w:lang w:val="pl-PL"/>
        </w:rPr>
      </w:pPr>
    </w:p>
    <w:tbl>
      <w:tblPr>
        <w:tblW w:w="4649" w:type="pct"/>
        <w:tblInd w:w="536" w:type="dxa"/>
        <w:tblCellMar>
          <w:left w:w="40" w:type="dxa"/>
          <w:right w:w="40" w:type="dxa"/>
        </w:tblCellMar>
        <w:tblLook w:val="0000"/>
      </w:tblPr>
      <w:tblGrid>
        <w:gridCol w:w="470"/>
        <w:gridCol w:w="6638"/>
        <w:gridCol w:w="1402"/>
      </w:tblGrid>
      <w:tr w:rsidR="0096095E" w:rsidRPr="003F07E2" w:rsidTr="00374329">
        <w:trPr>
          <w:trHeight w:hRule="exact" w:val="417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5E" w:rsidRPr="003F07E2" w:rsidRDefault="00904705" w:rsidP="006D7417">
            <w:pPr>
              <w:shd w:val="clear" w:color="auto" w:fill="FFFFFF"/>
              <w:spacing w:line="276" w:lineRule="auto"/>
              <w:ind w:left="50"/>
              <w:jc w:val="both"/>
              <w:rPr>
                <w:rFonts w:ascii="Arial Narrow" w:hAnsi="Arial Narrow" w:cs="Tahoma"/>
                <w:sz w:val="24"/>
                <w:szCs w:val="24"/>
                <w:lang w:val="pl-PL"/>
              </w:rPr>
            </w:pPr>
            <w:r w:rsidRPr="003F07E2">
              <w:rPr>
                <w:rFonts w:ascii="Arial Narrow" w:hAnsi="Arial Narrow" w:cs="Tahoma"/>
                <w:b/>
                <w:bCs/>
                <w:spacing w:val="-7"/>
                <w:sz w:val="24"/>
                <w:szCs w:val="24"/>
                <w:lang w:val="pl-PL"/>
              </w:rPr>
              <w:t>L</w:t>
            </w:r>
            <w:r w:rsidR="0096095E" w:rsidRPr="003F07E2">
              <w:rPr>
                <w:rFonts w:ascii="Arial Narrow" w:hAnsi="Arial Narrow" w:cs="Tahoma"/>
                <w:b/>
                <w:bCs/>
                <w:spacing w:val="-7"/>
                <w:sz w:val="24"/>
                <w:szCs w:val="24"/>
                <w:lang w:val="pl-PL"/>
              </w:rPr>
              <w:t>.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5E" w:rsidRPr="003F07E2" w:rsidRDefault="0096095E" w:rsidP="006D7417">
            <w:pPr>
              <w:shd w:val="clear" w:color="auto" w:fill="FFFFFF"/>
              <w:spacing w:line="276" w:lineRule="auto"/>
              <w:ind w:left="2354"/>
              <w:jc w:val="both"/>
              <w:rPr>
                <w:rFonts w:ascii="Arial Narrow" w:hAnsi="Arial Narrow" w:cs="Tahoma"/>
                <w:sz w:val="24"/>
                <w:szCs w:val="24"/>
                <w:lang w:val="pl-PL"/>
              </w:rPr>
            </w:pPr>
            <w:r w:rsidRPr="003F07E2">
              <w:rPr>
                <w:rFonts w:ascii="Arial Narrow" w:hAnsi="Arial Narrow" w:cs="Tahoma"/>
                <w:b/>
                <w:bCs/>
                <w:sz w:val="24"/>
                <w:szCs w:val="24"/>
                <w:lang w:val="pl-PL"/>
              </w:rPr>
              <w:t>Nazwa kryterium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5E" w:rsidRPr="003F07E2" w:rsidRDefault="0096095E" w:rsidP="006D7417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Tahoma"/>
                <w:sz w:val="24"/>
                <w:szCs w:val="24"/>
                <w:lang w:val="pl-PL"/>
              </w:rPr>
            </w:pPr>
            <w:r w:rsidRPr="003F07E2">
              <w:rPr>
                <w:rFonts w:ascii="Arial Narrow" w:hAnsi="Arial Narrow" w:cs="Tahoma"/>
                <w:b/>
                <w:bCs/>
                <w:spacing w:val="-2"/>
                <w:sz w:val="24"/>
                <w:szCs w:val="24"/>
                <w:lang w:val="pl-PL"/>
              </w:rPr>
              <w:t>Punktacja</w:t>
            </w:r>
          </w:p>
        </w:tc>
      </w:tr>
      <w:tr w:rsidR="0096095E" w:rsidRPr="003F07E2" w:rsidTr="008C405B">
        <w:trPr>
          <w:trHeight w:hRule="exact" w:val="446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5E" w:rsidRPr="003F07E2" w:rsidRDefault="008C405B" w:rsidP="006D7417">
            <w:pPr>
              <w:shd w:val="clear" w:color="auto" w:fill="FFFFFF"/>
              <w:spacing w:line="276" w:lineRule="auto"/>
              <w:ind w:left="-252"/>
              <w:jc w:val="both"/>
              <w:rPr>
                <w:rFonts w:ascii="Arial Narrow" w:hAnsi="Arial Narrow" w:cs="Tahoma"/>
                <w:sz w:val="24"/>
                <w:szCs w:val="24"/>
                <w:lang w:val="pl-PL"/>
              </w:rPr>
            </w:pPr>
            <w:r>
              <w:rPr>
                <w:rFonts w:ascii="Arial Narrow" w:hAnsi="Arial Narrow" w:cs="Tahoma"/>
                <w:bCs/>
                <w:sz w:val="24"/>
                <w:szCs w:val="24"/>
                <w:lang w:val="pl-PL"/>
              </w:rPr>
              <w:t>1</w:t>
            </w:r>
            <w:r w:rsidR="0096095E" w:rsidRPr="003F07E2">
              <w:rPr>
                <w:rFonts w:ascii="Arial Narrow" w:hAnsi="Arial Narrow" w:cs="Tahoma"/>
                <w:bCs/>
                <w:sz w:val="24"/>
                <w:szCs w:val="24"/>
                <w:lang w:val="pl-PL"/>
              </w:rPr>
              <w:t>.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5E" w:rsidRPr="003F07E2" w:rsidRDefault="0096095E" w:rsidP="006D7417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Tahoma"/>
                <w:sz w:val="24"/>
                <w:szCs w:val="24"/>
                <w:lang w:val="pl-PL"/>
              </w:rPr>
            </w:pPr>
            <w:r w:rsidRPr="003F07E2">
              <w:rPr>
                <w:rFonts w:ascii="Arial Narrow" w:hAnsi="Arial Narrow" w:cs="Tahoma"/>
                <w:sz w:val="24"/>
                <w:szCs w:val="24"/>
                <w:lang w:val="pl-PL"/>
              </w:rPr>
              <w:t>- kreatywność</w:t>
            </w:r>
            <w:r w:rsidR="008C75AD" w:rsidRPr="003F07E2">
              <w:rPr>
                <w:rFonts w:ascii="Arial Narrow" w:hAnsi="Arial Narrow" w:cs="Tahoma"/>
                <w:sz w:val="24"/>
                <w:szCs w:val="24"/>
                <w:lang w:val="pl-PL"/>
              </w:rPr>
              <w:t>, oryginalność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5E" w:rsidRPr="003F07E2" w:rsidRDefault="007A25EA" w:rsidP="006D7417">
            <w:pPr>
              <w:shd w:val="clear" w:color="auto" w:fill="FFFFFF"/>
              <w:spacing w:line="276" w:lineRule="auto"/>
              <w:ind w:left="-8" w:right="72" w:firstLine="0"/>
              <w:jc w:val="both"/>
              <w:rPr>
                <w:rFonts w:ascii="Arial Narrow" w:hAnsi="Arial Narrow" w:cs="Tahoma"/>
                <w:sz w:val="24"/>
                <w:szCs w:val="24"/>
                <w:lang w:val="pl-PL"/>
              </w:rPr>
            </w:pPr>
            <w:r w:rsidRPr="003F07E2">
              <w:rPr>
                <w:rFonts w:ascii="Arial Narrow" w:hAnsi="Arial Narrow" w:cs="Tahoma"/>
                <w:sz w:val="24"/>
                <w:szCs w:val="24"/>
                <w:lang w:val="pl-PL"/>
              </w:rPr>
              <w:t xml:space="preserve"> </w:t>
            </w:r>
            <w:r w:rsidR="008C405B">
              <w:rPr>
                <w:rFonts w:ascii="Arial Narrow" w:hAnsi="Arial Narrow" w:cs="Tahoma"/>
                <w:sz w:val="24"/>
                <w:szCs w:val="24"/>
                <w:lang w:val="pl-PL"/>
              </w:rPr>
              <w:t xml:space="preserve"> </w:t>
            </w:r>
            <w:r w:rsidR="0096095E" w:rsidRPr="003F07E2">
              <w:rPr>
                <w:rFonts w:ascii="Arial Narrow" w:hAnsi="Arial Narrow" w:cs="Tahoma"/>
                <w:sz w:val="24"/>
                <w:szCs w:val="24"/>
                <w:lang w:val="pl-PL"/>
              </w:rPr>
              <w:t>0</w:t>
            </w:r>
            <w:r w:rsidRPr="003F07E2">
              <w:rPr>
                <w:rFonts w:ascii="Arial Narrow" w:hAnsi="Arial Narrow" w:cs="Tahoma"/>
                <w:sz w:val="24"/>
                <w:szCs w:val="24"/>
                <w:lang w:val="pl-PL"/>
              </w:rPr>
              <w:t xml:space="preserve"> –</w:t>
            </w:r>
            <w:r w:rsidR="0096095E" w:rsidRPr="003F07E2">
              <w:rPr>
                <w:rFonts w:ascii="Arial Narrow" w:hAnsi="Arial Narrow" w:cs="Tahoma"/>
                <w:sz w:val="24"/>
                <w:szCs w:val="24"/>
                <w:lang w:val="pl-PL"/>
              </w:rPr>
              <w:t xml:space="preserve"> </w:t>
            </w:r>
            <w:r w:rsidR="008C405B">
              <w:rPr>
                <w:rFonts w:ascii="Arial Narrow" w:hAnsi="Arial Narrow" w:cs="Tahoma"/>
                <w:sz w:val="24"/>
                <w:szCs w:val="24"/>
                <w:lang w:val="pl-PL"/>
              </w:rPr>
              <w:t>20</w:t>
            </w:r>
            <w:r w:rsidRPr="003F07E2">
              <w:rPr>
                <w:rFonts w:ascii="Arial Narrow" w:hAnsi="Arial Narrow" w:cs="Tahoma"/>
                <w:sz w:val="24"/>
                <w:szCs w:val="24"/>
                <w:lang w:val="pl-PL"/>
              </w:rPr>
              <w:t xml:space="preserve"> </w:t>
            </w:r>
            <w:r w:rsidR="0096095E" w:rsidRPr="003F07E2">
              <w:rPr>
                <w:rFonts w:ascii="Arial Narrow" w:hAnsi="Arial Narrow" w:cs="Tahoma"/>
                <w:sz w:val="24"/>
                <w:szCs w:val="24"/>
                <w:lang w:val="pl-PL"/>
              </w:rPr>
              <w:t>pkt.</w:t>
            </w:r>
          </w:p>
        </w:tc>
      </w:tr>
      <w:tr w:rsidR="008C405B" w:rsidRPr="003F07E2" w:rsidTr="008C405B">
        <w:trPr>
          <w:trHeight w:hRule="exact" w:val="426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05B" w:rsidRPr="003F07E2" w:rsidRDefault="008C405B" w:rsidP="006D7417">
            <w:pPr>
              <w:shd w:val="clear" w:color="auto" w:fill="FFFFFF"/>
              <w:spacing w:line="276" w:lineRule="auto"/>
              <w:ind w:left="-265"/>
              <w:jc w:val="both"/>
              <w:rPr>
                <w:rFonts w:ascii="Arial Narrow" w:hAnsi="Arial Narrow" w:cs="Tahoma"/>
                <w:bCs/>
                <w:sz w:val="24"/>
                <w:szCs w:val="24"/>
                <w:lang w:val="pl-PL"/>
              </w:rPr>
            </w:pPr>
            <w:r>
              <w:rPr>
                <w:rFonts w:ascii="Arial Narrow" w:hAnsi="Arial Narrow" w:cs="Tahoma"/>
                <w:bCs/>
                <w:sz w:val="24"/>
                <w:szCs w:val="24"/>
                <w:lang w:val="pl-PL"/>
              </w:rPr>
              <w:t>2.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05B" w:rsidRPr="003F07E2" w:rsidRDefault="008C405B" w:rsidP="006D7417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Tahoma"/>
                <w:sz w:val="24"/>
                <w:szCs w:val="24"/>
                <w:lang w:val="pl-PL"/>
              </w:rPr>
            </w:pPr>
            <w:r>
              <w:rPr>
                <w:rFonts w:ascii="Arial Narrow" w:hAnsi="Arial Narrow" w:cs="Tahoma"/>
                <w:sz w:val="24"/>
                <w:szCs w:val="24"/>
                <w:lang w:val="pl-PL"/>
              </w:rPr>
              <w:t>- walory wizualne instalacji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05B" w:rsidRPr="003F07E2" w:rsidRDefault="008C405B" w:rsidP="006D7417">
            <w:pPr>
              <w:shd w:val="clear" w:color="auto" w:fill="FFFFFF"/>
              <w:spacing w:line="276" w:lineRule="auto"/>
              <w:ind w:left="-8" w:right="72" w:firstLine="0"/>
              <w:jc w:val="both"/>
              <w:rPr>
                <w:rFonts w:ascii="Arial Narrow" w:hAnsi="Arial Narrow" w:cs="Tahoma"/>
                <w:sz w:val="24"/>
                <w:szCs w:val="24"/>
                <w:lang w:val="pl-PL"/>
              </w:rPr>
            </w:pPr>
            <w:r>
              <w:rPr>
                <w:rFonts w:ascii="Arial Narrow" w:hAnsi="Arial Narrow" w:cs="Tahoma"/>
                <w:sz w:val="24"/>
                <w:szCs w:val="24"/>
                <w:lang w:val="pl-PL"/>
              </w:rPr>
              <w:t xml:space="preserve">  0 – 20 pkt.</w:t>
            </w:r>
          </w:p>
        </w:tc>
      </w:tr>
      <w:tr w:rsidR="008C405B" w:rsidRPr="003F07E2" w:rsidTr="008C405B">
        <w:trPr>
          <w:trHeight w:hRule="exact" w:val="434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05B" w:rsidRDefault="008C405B" w:rsidP="006D7417">
            <w:pPr>
              <w:shd w:val="clear" w:color="auto" w:fill="FFFFFF"/>
              <w:spacing w:line="276" w:lineRule="auto"/>
              <w:ind w:left="-265"/>
              <w:jc w:val="both"/>
              <w:rPr>
                <w:rFonts w:ascii="Arial Narrow" w:hAnsi="Arial Narrow" w:cs="Tahoma"/>
                <w:bCs/>
                <w:sz w:val="24"/>
                <w:szCs w:val="24"/>
                <w:lang w:val="pl-PL"/>
              </w:rPr>
            </w:pPr>
            <w:r>
              <w:rPr>
                <w:rFonts w:ascii="Arial Narrow" w:hAnsi="Arial Narrow" w:cs="Tahoma"/>
                <w:bCs/>
                <w:sz w:val="24"/>
                <w:szCs w:val="24"/>
                <w:lang w:val="pl-PL"/>
              </w:rPr>
              <w:t>3.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05B" w:rsidRDefault="008C405B" w:rsidP="006D7417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Tahoma"/>
                <w:sz w:val="24"/>
                <w:szCs w:val="24"/>
                <w:lang w:val="pl-PL"/>
              </w:rPr>
            </w:pPr>
            <w:r>
              <w:rPr>
                <w:rFonts w:ascii="Arial Narrow" w:hAnsi="Arial Narrow" w:cs="Tahoma"/>
                <w:sz w:val="24"/>
                <w:szCs w:val="24"/>
                <w:lang w:val="pl-PL"/>
              </w:rPr>
              <w:t>- spójność instalacji z charakterem otoczenia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05B" w:rsidRPr="003F07E2" w:rsidRDefault="008C405B" w:rsidP="006D7417">
            <w:pPr>
              <w:shd w:val="clear" w:color="auto" w:fill="FFFFFF"/>
              <w:spacing w:line="276" w:lineRule="auto"/>
              <w:ind w:left="-8" w:right="72" w:firstLine="0"/>
              <w:jc w:val="both"/>
              <w:rPr>
                <w:rFonts w:ascii="Arial Narrow" w:hAnsi="Arial Narrow" w:cs="Tahoma"/>
                <w:sz w:val="24"/>
                <w:szCs w:val="24"/>
                <w:lang w:val="pl-PL"/>
              </w:rPr>
            </w:pPr>
            <w:r>
              <w:rPr>
                <w:rFonts w:ascii="Arial Narrow" w:hAnsi="Arial Narrow" w:cs="Tahoma"/>
                <w:sz w:val="24"/>
                <w:szCs w:val="24"/>
                <w:lang w:val="pl-PL"/>
              </w:rPr>
              <w:t xml:space="preserve">  </w:t>
            </w:r>
            <w:r w:rsidRPr="003F07E2">
              <w:rPr>
                <w:rFonts w:ascii="Arial Narrow" w:hAnsi="Arial Narrow" w:cs="Tahoma"/>
                <w:sz w:val="24"/>
                <w:szCs w:val="24"/>
                <w:lang w:val="pl-PL"/>
              </w:rPr>
              <w:t xml:space="preserve">0 – </w:t>
            </w:r>
            <w:r>
              <w:rPr>
                <w:rFonts w:ascii="Arial Narrow" w:hAnsi="Arial Narrow" w:cs="Tahoma"/>
                <w:sz w:val="24"/>
                <w:szCs w:val="24"/>
                <w:lang w:val="pl-PL"/>
              </w:rPr>
              <w:t>20</w:t>
            </w:r>
            <w:r w:rsidRPr="003F07E2">
              <w:rPr>
                <w:rFonts w:ascii="Arial Narrow" w:hAnsi="Arial Narrow" w:cs="Tahoma"/>
                <w:sz w:val="24"/>
                <w:szCs w:val="24"/>
                <w:lang w:val="pl-PL"/>
              </w:rPr>
              <w:t xml:space="preserve"> pkt.</w:t>
            </w:r>
          </w:p>
        </w:tc>
      </w:tr>
      <w:tr w:rsidR="0096095E" w:rsidRPr="003F07E2" w:rsidTr="008C405B">
        <w:trPr>
          <w:trHeight w:hRule="exact" w:val="424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5E" w:rsidRPr="003F07E2" w:rsidRDefault="008C405B" w:rsidP="006D7417">
            <w:pPr>
              <w:shd w:val="clear" w:color="auto" w:fill="FFFFFF"/>
              <w:spacing w:line="276" w:lineRule="auto"/>
              <w:ind w:left="-254"/>
              <w:jc w:val="both"/>
              <w:rPr>
                <w:rFonts w:ascii="Arial Narrow" w:hAnsi="Arial Narrow" w:cs="Tahoma"/>
                <w:sz w:val="24"/>
                <w:szCs w:val="24"/>
                <w:lang w:val="pl-PL"/>
              </w:rPr>
            </w:pPr>
            <w:r>
              <w:rPr>
                <w:rFonts w:ascii="Arial Narrow" w:hAnsi="Arial Narrow" w:cs="Tahoma"/>
                <w:sz w:val="24"/>
                <w:szCs w:val="24"/>
                <w:lang w:val="pl-PL"/>
              </w:rPr>
              <w:t>4.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61007" w:rsidRPr="003F07E2" w:rsidRDefault="00661007" w:rsidP="006D7417">
            <w:pPr>
              <w:spacing w:line="276" w:lineRule="auto"/>
              <w:jc w:val="both"/>
              <w:rPr>
                <w:rFonts w:ascii="Arial Narrow" w:hAnsi="Arial Narrow" w:cs="Tahoma"/>
                <w:sz w:val="24"/>
                <w:szCs w:val="24"/>
                <w:lang w:val="pl-PL"/>
              </w:rPr>
            </w:pPr>
            <w:r w:rsidRPr="003F07E2">
              <w:rPr>
                <w:rFonts w:ascii="Arial Narrow" w:hAnsi="Arial Narrow" w:cs="Tahoma"/>
                <w:sz w:val="24"/>
                <w:szCs w:val="24"/>
                <w:lang w:val="pl-PL"/>
              </w:rPr>
              <w:t xml:space="preserve">- </w:t>
            </w:r>
            <w:r w:rsidR="008C405B">
              <w:rPr>
                <w:rFonts w:ascii="Arial Narrow" w:hAnsi="Arial Narrow" w:cs="Tahoma"/>
                <w:sz w:val="24"/>
                <w:szCs w:val="24"/>
                <w:lang w:val="pl-PL"/>
              </w:rPr>
              <w:t>adekwatność koncepcji do tematu konkursu</w:t>
            </w:r>
          </w:p>
          <w:p w:rsidR="0096095E" w:rsidRPr="003F07E2" w:rsidRDefault="0096095E" w:rsidP="006D7417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Tahoma"/>
                <w:sz w:val="24"/>
                <w:szCs w:val="24"/>
                <w:lang w:val="pl-PL"/>
              </w:rPr>
            </w:pP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5E" w:rsidRPr="003F07E2" w:rsidRDefault="00661007" w:rsidP="006D7417">
            <w:pPr>
              <w:shd w:val="clear" w:color="auto" w:fill="FFFFFF"/>
              <w:spacing w:line="276" w:lineRule="auto"/>
              <w:ind w:left="-8" w:right="72" w:firstLine="0"/>
              <w:jc w:val="both"/>
              <w:rPr>
                <w:rFonts w:ascii="Arial Narrow" w:hAnsi="Arial Narrow" w:cs="Tahoma"/>
                <w:sz w:val="24"/>
                <w:szCs w:val="24"/>
                <w:lang w:val="pl-PL"/>
              </w:rPr>
            </w:pPr>
            <w:r w:rsidRPr="003F07E2">
              <w:rPr>
                <w:rFonts w:ascii="Arial Narrow" w:hAnsi="Arial Narrow" w:cs="Tahoma"/>
                <w:sz w:val="24"/>
                <w:szCs w:val="24"/>
                <w:lang w:val="pl-PL"/>
              </w:rPr>
              <w:t xml:space="preserve"> </w:t>
            </w:r>
            <w:r w:rsidR="008C405B" w:rsidRPr="003F07E2">
              <w:rPr>
                <w:rFonts w:ascii="Arial Narrow" w:hAnsi="Arial Narrow" w:cs="Tahoma"/>
                <w:sz w:val="24"/>
                <w:szCs w:val="24"/>
                <w:lang w:val="pl-PL"/>
              </w:rPr>
              <w:t xml:space="preserve"> 0 – </w:t>
            </w:r>
            <w:r w:rsidR="008C405B">
              <w:rPr>
                <w:rFonts w:ascii="Arial Narrow" w:hAnsi="Arial Narrow" w:cs="Tahoma"/>
                <w:sz w:val="24"/>
                <w:szCs w:val="24"/>
                <w:lang w:val="pl-PL"/>
              </w:rPr>
              <w:t>20</w:t>
            </w:r>
            <w:r w:rsidR="008C405B" w:rsidRPr="003F07E2">
              <w:rPr>
                <w:rFonts w:ascii="Arial Narrow" w:hAnsi="Arial Narrow" w:cs="Tahoma"/>
                <w:sz w:val="24"/>
                <w:szCs w:val="24"/>
                <w:lang w:val="pl-PL"/>
              </w:rPr>
              <w:t xml:space="preserve"> pkt.</w:t>
            </w:r>
          </w:p>
        </w:tc>
      </w:tr>
      <w:tr w:rsidR="008C405B" w:rsidRPr="003F07E2" w:rsidTr="008C405B">
        <w:trPr>
          <w:trHeight w:hRule="exact" w:val="556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05B" w:rsidRPr="003F07E2" w:rsidRDefault="008C405B" w:rsidP="006D7417">
            <w:pPr>
              <w:shd w:val="clear" w:color="auto" w:fill="FFFFFF"/>
              <w:spacing w:line="276" w:lineRule="auto"/>
              <w:ind w:left="-252"/>
              <w:jc w:val="both"/>
              <w:rPr>
                <w:rFonts w:ascii="Arial Narrow" w:hAnsi="Arial Narrow" w:cs="Tahoma"/>
                <w:sz w:val="24"/>
                <w:szCs w:val="24"/>
                <w:lang w:val="pl-PL"/>
              </w:rPr>
            </w:pPr>
            <w:r>
              <w:rPr>
                <w:rFonts w:ascii="Arial Narrow" w:hAnsi="Arial Narrow" w:cs="Tahoma"/>
                <w:sz w:val="24"/>
                <w:szCs w:val="24"/>
                <w:lang w:val="pl-PL"/>
              </w:rPr>
              <w:t xml:space="preserve">5. </w:t>
            </w:r>
          </w:p>
        </w:tc>
        <w:tc>
          <w:tcPr>
            <w:tcW w:w="390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C405B" w:rsidRPr="003F07E2" w:rsidRDefault="008C405B" w:rsidP="006D7417">
            <w:pPr>
              <w:spacing w:line="276" w:lineRule="auto"/>
              <w:jc w:val="both"/>
              <w:rPr>
                <w:rFonts w:ascii="Arial Narrow" w:hAnsi="Arial Narrow" w:cs="Tahoma"/>
                <w:sz w:val="24"/>
                <w:szCs w:val="24"/>
                <w:lang w:val="pl-PL"/>
              </w:rPr>
            </w:pPr>
            <w:r>
              <w:rPr>
                <w:rFonts w:ascii="Arial Narrow" w:hAnsi="Arial Narrow" w:cs="Tahoma"/>
                <w:sz w:val="24"/>
                <w:szCs w:val="24"/>
                <w:lang w:val="pl-PL"/>
              </w:rPr>
              <w:t>- trwałość materiałów sugerowanych do wykonania instalacji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405B" w:rsidRPr="003F07E2" w:rsidRDefault="008C405B" w:rsidP="006D7417">
            <w:pPr>
              <w:shd w:val="clear" w:color="auto" w:fill="FFFFFF"/>
              <w:spacing w:line="276" w:lineRule="auto"/>
              <w:ind w:left="-8" w:right="72" w:firstLine="0"/>
              <w:jc w:val="both"/>
              <w:rPr>
                <w:rFonts w:ascii="Arial Narrow" w:hAnsi="Arial Narrow" w:cs="Tahoma"/>
                <w:sz w:val="24"/>
                <w:szCs w:val="24"/>
                <w:lang w:val="pl-PL"/>
              </w:rPr>
            </w:pPr>
            <w:r>
              <w:rPr>
                <w:rFonts w:ascii="Arial Narrow" w:hAnsi="Arial Narrow" w:cs="Tahoma"/>
                <w:sz w:val="24"/>
                <w:szCs w:val="24"/>
                <w:lang w:val="pl-PL"/>
              </w:rPr>
              <w:t xml:space="preserve">  </w:t>
            </w:r>
            <w:r w:rsidRPr="003F07E2">
              <w:rPr>
                <w:rFonts w:ascii="Arial Narrow" w:hAnsi="Arial Narrow" w:cs="Tahoma"/>
                <w:sz w:val="24"/>
                <w:szCs w:val="24"/>
                <w:lang w:val="pl-PL"/>
              </w:rPr>
              <w:t xml:space="preserve">0 – </w:t>
            </w:r>
            <w:r>
              <w:rPr>
                <w:rFonts w:ascii="Arial Narrow" w:hAnsi="Arial Narrow" w:cs="Tahoma"/>
                <w:sz w:val="24"/>
                <w:szCs w:val="24"/>
                <w:lang w:val="pl-PL"/>
              </w:rPr>
              <w:t>20</w:t>
            </w:r>
            <w:r w:rsidRPr="003F07E2">
              <w:rPr>
                <w:rFonts w:ascii="Arial Narrow" w:hAnsi="Arial Narrow" w:cs="Tahoma"/>
                <w:sz w:val="24"/>
                <w:szCs w:val="24"/>
                <w:lang w:val="pl-PL"/>
              </w:rPr>
              <w:t xml:space="preserve"> pkt.</w:t>
            </w:r>
          </w:p>
        </w:tc>
      </w:tr>
      <w:tr w:rsidR="0096095E" w:rsidRPr="003F07E2" w:rsidTr="00374329">
        <w:trPr>
          <w:trHeight w:hRule="exact" w:val="40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095E" w:rsidRPr="003F07E2" w:rsidRDefault="0096095E" w:rsidP="006D7417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Tahoma"/>
                <w:b/>
                <w:sz w:val="24"/>
                <w:szCs w:val="24"/>
                <w:lang w:val="pl-PL"/>
              </w:rPr>
            </w:pPr>
          </w:p>
        </w:tc>
        <w:tc>
          <w:tcPr>
            <w:tcW w:w="3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095E" w:rsidRPr="003F07E2" w:rsidRDefault="0096095E" w:rsidP="006D7417">
            <w:pPr>
              <w:shd w:val="clear" w:color="auto" w:fill="FFFFFF"/>
              <w:spacing w:line="276" w:lineRule="auto"/>
              <w:jc w:val="both"/>
              <w:rPr>
                <w:rFonts w:ascii="Arial Narrow" w:hAnsi="Arial Narrow" w:cs="Tahoma"/>
                <w:b/>
                <w:sz w:val="24"/>
                <w:szCs w:val="24"/>
                <w:lang w:val="pl-PL"/>
              </w:rPr>
            </w:pPr>
            <w:r w:rsidRPr="003F07E2">
              <w:rPr>
                <w:rFonts w:ascii="Arial Narrow" w:hAnsi="Arial Narrow" w:cs="Tahoma"/>
                <w:b/>
                <w:sz w:val="24"/>
                <w:szCs w:val="24"/>
                <w:lang w:val="pl-PL"/>
              </w:rPr>
              <w:t>Łącznie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95E" w:rsidRPr="003F07E2" w:rsidRDefault="0096095E" w:rsidP="006D7417">
            <w:pPr>
              <w:shd w:val="clear" w:color="auto" w:fill="FFFFFF"/>
              <w:spacing w:line="276" w:lineRule="auto"/>
              <w:ind w:left="-8" w:right="72"/>
              <w:jc w:val="both"/>
              <w:rPr>
                <w:rFonts w:ascii="Arial Narrow" w:hAnsi="Arial Narrow" w:cs="Tahoma"/>
                <w:sz w:val="24"/>
                <w:szCs w:val="24"/>
                <w:lang w:val="pl-PL"/>
              </w:rPr>
            </w:pPr>
            <w:r w:rsidRPr="003F07E2">
              <w:rPr>
                <w:rFonts w:ascii="Arial Narrow" w:hAnsi="Arial Narrow" w:cs="Tahoma"/>
                <w:b/>
                <w:sz w:val="24"/>
                <w:szCs w:val="24"/>
                <w:lang w:val="pl-PL"/>
              </w:rPr>
              <w:t>100</w:t>
            </w:r>
            <w:r w:rsidRPr="003F07E2">
              <w:rPr>
                <w:rFonts w:ascii="Arial Narrow" w:hAnsi="Arial Narrow" w:cs="Tahoma"/>
                <w:sz w:val="24"/>
                <w:szCs w:val="24"/>
                <w:lang w:val="pl-PL"/>
              </w:rPr>
              <w:t xml:space="preserve"> pkt.</w:t>
            </w:r>
          </w:p>
        </w:tc>
      </w:tr>
    </w:tbl>
    <w:p w:rsidR="004B5284" w:rsidRDefault="004B5284" w:rsidP="006D7417">
      <w:pPr>
        <w:tabs>
          <w:tab w:val="left" w:pos="360"/>
        </w:tabs>
        <w:spacing w:line="276" w:lineRule="auto"/>
        <w:ind w:left="360" w:hanging="1080"/>
        <w:jc w:val="both"/>
        <w:rPr>
          <w:rFonts w:ascii="Arial Narrow" w:hAnsi="Arial Narrow" w:cs="Tahoma"/>
          <w:b/>
          <w:color w:val="FF0000"/>
          <w:sz w:val="24"/>
          <w:szCs w:val="24"/>
          <w:lang w:val="pl-PL"/>
        </w:rPr>
      </w:pPr>
    </w:p>
    <w:p w:rsidR="004B5284" w:rsidRPr="007A0647" w:rsidRDefault="004B5284" w:rsidP="006D7417">
      <w:pPr>
        <w:tabs>
          <w:tab w:val="left" w:pos="360"/>
        </w:tabs>
        <w:spacing w:line="276" w:lineRule="auto"/>
        <w:ind w:firstLine="0"/>
        <w:jc w:val="both"/>
        <w:rPr>
          <w:rFonts w:ascii="Arial Narrow" w:hAnsi="Arial Narrow" w:cs="Tahoma"/>
          <w:b/>
          <w:color w:val="FF0000"/>
          <w:sz w:val="24"/>
          <w:szCs w:val="24"/>
          <w:lang w:val="pl-PL"/>
        </w:rPr>
      </w:pPr>
    </w:p>
    <w:p w:rsidR="0096095E" w:rsidRDefault="0096095E" w:rsidP="006D7417">
      <w:pPr>
        <w:numPr>
          <w:ilvl w:val="0"/>
          <w:numId w:val="1"/>
        </w:numPr>
        <w:tabs>
          <w:tab w:val="left" w:pos="720"/>
        </w:tabs>
        <w:suppressAutoHyphens/>
        <w:spacing w:line="276" w:lineRule="auto"/>
        <w:jc w:val="both"/>
        <w:rPr>
          <w:rFonts w:ascii="Arial Narrow" w:hAnsi="Arial Narrow" w:cs="Tahoma"/>
          <w:b/>
          <w:sz w:val="24"/>
          <w:szCs w:val="24"/>
          <w:lang w:val="pl-PL"/>
        </w:rPr>
      </w:pPr>
      <w:r w:rsidRPr="0064522E">
        <w:rPr>
          <w:rFonts w:ascii="Arial Narrow" w:hAnsi="Arial Narrow" w:cs="Tahoma"/>
          <w:b/>
          <w:sz w:val="24"/>
          <w:szCs w:val="24"/>
          <w:lang w:val="pl-PL"/>
        </w:rPr>
        <w:t xml:space="preserve">SKŁAD </w:t>
      </w:r>
      <w:r w:rsidR="00E648F8" w:rsidRPr="0064522E">
        <w:rPr>
          <w:rFonts w:ascii="Arial Narrow" w:hAnsi="Arial Narrow" w:cs="Tahoma"/>
          <w:b/>
          <w:sz w:val="24"/>
          <w:szCs w:val="24"/>
          <w:lang w:val="pl-PL"/>
        </w:rPr>
        <w:t xml:space="preserve">KOMISJI </w:t>
      </w:r>
      <w:r w:rsidRPr="0064522E">
        <w:rPr>
          <w:rFonts w:ascii="Arial Narrow" w:hAnsi="Arial Narrow" w:cs="Tahoma"/>
          <w:b/>
          <w:sz w:val="24"/>
          <w:szCs w:val="24"/>
          <w:lang w:val="pl-PL"/>
        </w:rPr>
        <w:t>KONKURSOWE</w:t>
      </w:r>
      <w:r w:rsidR="00E648F8" w:rsidRPr="0064522E">
        <w:rPr>
          <w:rFonts w:ascii="Arial Narrow" w:hAnsi="Arial Narrow" w:cs="Tahoma"/>
          <w:b/>
          <w:sz w:val="24"/>
          <w:szCs w:val="24"/>
          <w:lang w:val="pl-PL"/>
        </w:rPr>
        <w:t>J</w:t>
      </w:r>
    </w:p>
    <w:p w:rsidR="0001095D" w:rsidRPr="0064522E" w:rsidRDefault="0001095D" w:rsidP="006D7417">
      <w:pPr>
        <w:suppressAutoHyphens/>
        <w:spacing w:line="276" w:lineRule="auto"/>
        <w:ind w:left="720" w:firstLine="0"/>
        <w:jc w:val="both"/>
        <w:rPr>
          <w:rFonts w:ascii="Arial Narrow" w:hAnsi="Arial Narrow" w:cs="Tahoma"/>
          <w:b/>
          <w:sz w:val="24"/>
          <w:szCs w:val="24"/>
          <w:lang w:val="pl-PL"/>
        </w:rPr>
      </w:pPr>
    </w:p>
    <w:p w:rsidR="00C84808" w:rsidRDefault="005F0C58" w:rsidP="006D7417">
      <w:pPr>
        <w:numPr>
          <w:ilvl w:val="1"/>
          <w:numId w:val="4"/>
        </w:numPr>
        <w:shd w:val="clear" w:color="auto" w:fill="FFFFFF"/>
        <w:tabs>
          <w:tab w:val="clear" w:pos="1004"/>
          <w:tab w:val="num" w:pos="426"/>
        </w:tabs>
        <w:spacing w:line="276" w:lineRule="auto"/>
        <w:ind w:left="426" w:right="86" w:hanging="426"/>
        <w:jc w:val="both"/>
        <w:rPr>
          <w:rFonts w:ascii="Arial Narrow" w:hAnsi="Arial Narrow" w:cs="Tahoma"/>
          <w:sz w:val="24"/>
          <w:szCs w:val="24"/>
          <w:lang w:val="pl-PL"/>
        </w:rPr>
      </w:pPr>
      <w:r w:rsidRPr="0064522E">
        <w:rPr>
          <w:rFonts w:ascii="Arial Narrow" w:hAnsi="Arial Narrow" w:cs="Tahoma"/>
          <w:sz w:val="24"/>
          <w:szCs w:val="24"/>
          <w:lang w:val="pl-PL"/>
        </w:rPr>
        <w:t>Komisja</w:t>
      </w:r>
      <w:r w:rsidR="0096095E" w:rsidRPr="0064522E">
        <w:rPr>
          <w:rFonts w:ascii="Arial Narrow" w:hAnsi="Arial Narrow" w:cs="Tahoma"/>
          <w:sz w:val="24"/>
          <w:szCs w:val="24"/>
          <w:lang w:val="pl-PL"/>
        </w:rPr>
        <w:t xml:space="preserve"> </w:t>
      </w:r>
      <w:r w:rsidRPr="0064522E">
        <w:rPr>
          <w:rFonts w:ascii="Arial Narrow" w:hAnsi="Arial Narrow" w:cs="Tahoma"/>
          <w:sz w:val="24"/>
          <w:szCs w:val="24"/>
          <w:lang w:val="pl-PL"/>
        </w:rPr>
        <w:t>K</w:t>
      </w:r>
      <w:r w:rsidR="0096095E" w:rsidRPr="0064522E">
        <w:rPr>
          <w:rFonts w:ascii="Arial Narrow" w:hAnsi="Arial Narrow" w:cs="Tahoma"/>
          <w:sz w:val="24"/>
          <w:szCs w:val="24"/>
          <w:lang w:val="pl-PL"/>
        </w:rPr>
        <w:t>onkursow</w:t>
      </w:r>
      <w:r w:rsidRPr="0064522E">
        <w:rPr>
          <w:rFonts w:ascii="Arial Narrow" w:hAnsi="Arial Narrow" w:cs="Tahoma"/>
          <w:sz w:val="24"/>
          <w:szCs w:val="24"/>
          <w:lang w:val="pl-PL"/>
        </w:rPr>
        <w:t>a</w:t>
      </w:r>
      <w:r w:rsidR="0096095E" w:rsidRPr="0064522E">
        <w:rPr>
          <w:rFonts w:ascii="Arial Narrow" w:hAnsi="Arial Narrow" w:cs="Tahoma"/>
          <w:sz w:val="24"/>
          <w:szCs w:val="24"/>
          <w:lang w:val="pl-PL"/>
        </w:rPr>
        <w:t xml:space="preserve"> jest zespołem powołanym m.in. do oceny spełniania przez uczestników konkursu wymagań określonych w regulaminie konkursu, oceny prac konkursowych oraz wyboru najlepszych prac konkursowych.</w:t>
      </w:r>
    </w:p>
    <w:p w:rsidR="00374329" w:rsidRPr="004B5284" w:rsidRDefault="005F0C58" w:rsidP="006D7417">
      <w:pPr>
        <w:numPr>
          <w:ilvl w:val="1"/>
          <w:numId w:val="4"/>
        </w:numPr>
        <w:shd w:val="clear" w:color="auto" w:fill="FFFFFF"/>
        <w:tabs>
          <w:tab w:val="clear" w:pos="1004"/>
          <w:tab w:val="num" w:pos="426"/>
        </w:tabs>
        <w:spacing w:line="276" w:lineRule="auto"/>
        <w:ind w:left="426" w:right="86" w:hanging="426"/>
        <w:jc w:val="both"/>
        <w:rPr>
          <w:rFonts w:ascii="Arial Narrow" w:hAnsi="Arial Narrow" w:cs="Tahoma"/>
          <w:sz w:val="24"/>
          <w:szCs w:val="24"/>
          <w:lang w:val="pl-PL"/>
        </w:rPr>
      </w:pPr>
      <w:r w:rsidRPr="004B5284">
        <w:rPr>
          <w:rFonts w:ascii="Arial Narrow" w:hAnsi="Arial Narrow" w:cs="Tahoma"/>
          <w:spacing w:val="-1"/>
          <w:sz w:val="24"/>
          <w:szCs w:val="24"/>
          <w:lang w:val="pl-PL"/>
        </w:rPr>
        <w:t>Komisja Konkursowa</w:t>
      </w:r>
      <w:r w:rsidR="0096095E" w:rsidRPr="004B5284">
        <w:rPr>
          <w:rFonts w:ascii="Arial Narrow" w:hAnsi="Arial Narrow" w:cs="Tahoma"/>
          <w:spacing w:val="-1"/>
          <w:sz w:val="24"/>
          <w:szCs w:val="24"/>
          <w:lang w:val="pl-PL"/>
        </w:rPr>
        <w:t xml:space="preserve"> liczy </w:t>
      </w:r>
      <w:r w:rsidR="00C417FD">
        <w:rPr>
          <w:rFonts w:ascii="Arial Narrow" w:hAnsi="Arial Narrow" w:cs="Tahoma"/>
          <w:spacing w:val="-1"/>
          <w:sz w:val="24"/>
          <w:szCs w:val="24"/>
          <w:lang w:val="pl-PL"/>
        </w:rPr>
        <w:t>6</w:t>
      </w:r>
      <w:r w:rsidR="0096095E" w:rsidRPr="004B5284">
        <w:rPr>
          <w:rFonts w:ascii="Arial Narrow" w:hAnsi="Arial Narrow" w:cs="Tahoma"/>
          <w:spacing w:val="-1"/>
          <w:sz w:val="24"/>
          <w:szCs w:val="24"/>
          <w:lang w:val="pl-PL"/>
        </w:rPr>
        <w:t xml:space="preserve"> osób. W skład </w:t>
      </w:r>
      <w:r w:rsidR="0032341E" w:rsidRPr="004B5284">
        <w:rPr>
          <w:rFonts w:ascii="Arial Narrow" w:hAnsi="Arial Narrow" w:cs="Tahoma"/>
          <w:spacing w:val="-1"/>
          <w:sz w:val="24"/>
          <w:szCs w:val="24"/>
          <w:lang w:val="pl-PL"/>
        </w:rPr>
        <w:t>komisji</w:t>
      </w:r>
      <w:r w:rsidR="0096095E" w:rsidRPr="004B5284">
        <w:rPr>
          <w:rFonts w:ascii="Arial Narrow" w:hAnsi="Arial Narrow" w:cs="Tahoma"/>
          <w:spacing w:val="-1"/>
          <w:sz w:val="24"/>
          <w:szCs w:val="24"/>
          <w:lang w:val="pl-PL"/>
        </w:rPr>
        <w:t xml:space="preserve"> wchodzą:</w:t>
      </w:r>
    </w:p>
    <w:p w:rsidR="00374329" w:rsidRPr="004B5284" w:rsidRDefault="00374329" w:rsidP="006D7417">
      <w:pPr>
        <w:numPr>
          <w:ilvl w:val="1"/>
          <w:numId w:val="17"/>
        </w:numPr>
        <w:shd w:val="clear" w:color="auto" w:fill="FFFFFF"/>
        <w:tabs>
          <w:tab w:val="clear" w:pos="1004"/>
          <w:tab w:val="num" w:pos="709"/>
        </w:tabs>
        <w:spacing w:line="276" w:lineRule="auto"/>
        <w:jc w:val="both"/>
        <w:rPr>
          <w:rFonts w:ascii="Arial Narrow" w:hAnsi="Arial Narrow" w:cs="Tahoma"/>
          <w:sz w:val="24"/>
          <w:szCs w:val="24"/>
          <w:lang w:val="pl-PL"/>
        </w:rPr>
      </w:pPr>
      <w:r w:rsidRPr="0001095D">
        <w:rPr>
          <w:rFonts w:ascii="Arial Narrow" w:hAnsi="Arial Narrow" w:cs="Tahoma"/>
          <w:sz w:val="24"/>
          <w:szCs w:val="24"/>
          <w:lang w:val="pl-PL"/>
        </w:rPr>
        <w:t>Marek Iwiński – Plastyk Miejski</w:t>
      </w:r>
    </w:p>
    <w:p w:rsidR="0001095D" w:rsidRPr="004B5284" w:rsidRDefault="00374329" w:rsidP="006D7417">
      <w:pPr>
        <w:numPr>
          <w:ilvl w:val="1"/>
          <w:numId w:val="17"/>
        </w:numPr>
        <w:shd w:val="clear" w:color="auto" w:fill="FFFFFF"/>
        <w:tabs>
          <w:tab w:val="clear" w:pos="1004"/>
          <w:tab w:val="num" w:pos="709"/>
        </w:tabs>
        <w:spacing w:line="276" w:lineRule="auto"/>
        <w:jc w:val="both"/>
        <w:rPr>
          <w:rFonts w:ascii="Arial Narrow" w:hAnsi="Arial Narrow" w:cs="Tahoma"/>
          <w:sz w:val="24"/>
          <w:szCs w:val="24"/>
          <w:lang w:val="pl-PL"/>
        </w:rPr>
      </w:pPr>
      <w:r w:rsidRPr="0001095D">
        <w:rPr>
          <w:rFonts w:ascii="Arial Narrow" w:hAnsi="Arial Narrow" w:cs="Tahoma"/>
          <w:sz w:val="24"/>
          <w:szCs w:val="24"/>
          <w:lang w:val="pl-PL"/>
        </w:rPr>
        <w:t xml:space="preserve">Maciej Bakalarczyk – </w:t>
      </w:r>
      <w:r w:rsidR="0001095D" w:rsidRPr="0001095D">
        <w:rPr>
          <w:rFonts w:ascii="Arial Narrow" w:hAnsi="Arial Narrow" w:cs="Tahoma"/>
          <w:sz w:val="24"/>
          <w:szCs w:val="24"/>
          <w:lang w:val="pl-PL"/>
        </w:rPr>
        <w:t>Menager Śródmieścia</w:t>
      </w:r>
    </w:p>
    <w:p w:rsidR="0001095D" w:rsidRPr="004B5284" w:rsidRDefault="0001095D" w:rsidP="006D7417">
      <w:pPr>
        <w:numPr>
          <w:ilvl w:val="1"/>
          <w:numId w:val="17"/>
        </w:numPr>
        <w:shd w:val="clear" w:color="auto" w:fill="FFFFFF"/>
        <w:tabs>
          <w:tab w:val="clear" w:pos="1004"/>
          <w:tab w:val="num" w:pos="709"/>
        </w:tabs>
        <w:spacing w:line="276" w:lineRule="auto"/>
        <w:jc w:val="both"/>
        <w:rPr>
          <w:rFonts w:ascii="Arial Narrow" w:hAnsi="Arial Narrow" w:cs="Tahoma"/>
          <w:sz w:val="24"/>
          <w:szCs w:val="24"/>
          <w:lang w:val="pl-PL"/>
        </w:rPr>
      </w:pPr>
      <w:r w:rsidRPr="0001095D">
        <w:rPr>
          <w:rFonts w:ascii="Arial Narrow" w:hAnsi="Arial Narrow" w:cs="Tahoma"/>
          <w:sz w:val="24"/>
          <w:szCs w:val="24"/>
          <w:lang w:val="pl-PL"/>
        </w:rPr>
        <w:t>Łukasz Krupa – Dyrektor Biura Promocji Miasta i Współpracy z Zagranicą</w:t>
      </w:r>
    </w:p>
    <w:p w:rsidR="0001095D" w:rsidRPr="004B5284" w:rsidRDefault="0001095D" w:rsidP="006D7417">
      <w:pPr>
        <w:numPr>
          <w:ilvl w:val="1"/>
          <w:numId w:val="17"/>
        </w:numPr>
        <w:shd w:val="clear" w:color="auto" w:fill="FFFFFF"/>
        <w:tabs>
          <w:tab w:val="clear" w:pos="1004"/>
          <w:tab w:val="num" w:pos="709"/>
        </w:tabs>
        <w:spacing w:line="276" w:lineRule="auto"/>
        <w:jc w:val="both"/>
        <w:rPr>
          <w:rFonts w:ascii="Arial Narrow" w:hAnsi="Arial Narrow" w:cs="Tahoma"/>
          <w:sz w:val="24"/>
          <w:szCs w:val="24"/>
          <w:lang w:val="pl-PL"/>
        </w:rPr>
      </w:pPr>
      <w:r w:rsidRPr="0001095D">
        <w:rPr>
          <w:rFonts w:ascii="Arial Narrow" w:hAnsi="Arial Narrow" w:cs="Tahoma"/>
          <w:sz w:val="24"/>
          <w:szCs w:val="24"/>
          <w:lang w:val="pl-PL"/>
        </w:rPr>
        <w:t xml:space="preserve">Mirosław Jagodziński -  Dyrektor Wydziału Inwestycji </w:t>
      </w:r>
      <w:r w:rsidR="00277BB6">
        <w:rPr>
          <w:rFonts w:ascii="Arial Narrow" w:hAnsi="Arial Narrow" w:cs="Tahoma"/>
          <w:sz w:val="24"/>
          <w:szCs w:val="24"/>
          <w:lang w:val="pl-PL"/>
        </w:rPr>
        <w:t>Miasta lub inny przedstawiciel  Wydziału Inwestycji Miasta</w:t>
      </w:r>
    </w:p>
    <w:p w:rsidR="001D3A24" w:rsidRDefault="0001095D" w:rsidP="006D7417">
      <w:pPr>
        <w:numPr>
          <w:ilvl w:val="1"/>
          <w:numId w:val="17"/>
        </w:numPr>
        <w:shd w:val="clear" w:color="auto" w:fill="FFFFFF"/>
        <w:tabs>
          <w:tab w:val="clear" w:pos="1004"/>
          <w:tab w:val="num" w:pos="709"/>
        </w:tabs>
        <w:spacing w:line="276" w:lineRule="auto"/>
        <w:jc w:val="both"/>
        <w:rPr>
          <w:rFonts w:ascii="Arial Narrow" w:hAnsi="Arial Narrow" w:cs="Tahoma"/>
          <w:sz w:val="24"/>
          <w:szCs w:val="24"/>
          <w:lang w:val="pl-PL"/>
        </w:rPr>
      </w:pPr>
      <w:r w:rsidRPr="0001095D">
        <w:rPr>
          <w:rFonts w:ascii="Arial Narrow" w:hAnsi="Arial Narrow" w:cs="Tahoma"/>
          <w:sz w:val="24"/>
          <w:szCs w:val="24"/>
          <w:lang w:val="pl-PL"/>
        </w:rPr>
        <w:t>prof. zw. dr hab. Dariusz Markowski – Przewodniczący Rady ds. Estetyki Miasta Bydgoszczy</w:t>
      </w:r>
    </w:p>
    <w:p w:rsidR="00277BB6" w:rsidRPr="004B5284" w:rsidRDefault="00277BB6" w:rsidP="006D7417">
      <w:pPr>
        <w:numPr>
          <w:ilvl w:val="1"/>
          <w:numId w:val="17"/>
        </w:numPr>
        <w:shd w:val="clear" w:color="auto" w:fill="FFFFFF"/>
        <w:tabs>
          <w:tab w:val="clear" w:pos="1004"/>
          <w:tab w:val="num" w:pos="709"/>
        </w:tabs>
        <w:spacing w:line="276" w:lineRule="auto"/>
        <w:jc w:val="both"/>
        <w:rPr>
          <w:rFonts w:ascii="Arial Narrow" w:hAnsi="Arial Narrow" w:cs="Tahoma"/>
          <w:sz w:val="24"/>
          <w:szCs w:val="24"/>
          <w:lang w:val="pl-PL"/>
        </w:rPr>
      </w:pPr>
      <w:r>
        <w:rPr>
          <w:rFonts w:ascii="Arial Narrow" w:hAnsi="Arial Narrow" w:cs="Tahoma"/>
          <w:sz w:val="24"/>
          <w:szCs w:val="24"/>
          <w:lang w:val="pl-PL"/>
        </w:rPr>
        <w:t>Katarzyna Zwierzchowska – Przewodnicząca Komisji Promocji Miasta i Współpracy z Zagranicą Rady Miasta Bydgoszczy</w:t>
      </w:r>
    </w:p>
    <w:p w:rsidR="0096095E" w:rsidRDefault="0096095E" w:rsidP="006D7417">
      <w:pPr>
        <w:numPr>
          <w:ilvl w:val="1"/>
          <w:numId w:val="4"/>
        </w:numPr>
        <w:shd w:val="clear" w:color="auto" w:fill="FFFFFF"/>
        <w:tabs>
          <w:tab w:val="clear" w:pos="1004"/>
          <w:tab w:val="num" w:pos="426"/>
        </w:tabs>
        <w:spacing w:line="276" w:lineRule="auto"/>
        <w:ind w:left="426" w:hanging="426"/>
        <w:jc w:val="both"/>
        <w:rPr>
          <w:rFonts w:ascii="Arial Narrow" w:hAnsi="Arial Narrow" w:cs="Tahoma"/>
          <w:spacing w:val="-8"/>
          <w:sz w:val="24"/>
          <w:szCs w:val="24"/>
          <w:lang w:val="pl-PL"/>
        </w:rPr>
      </w:pPr>
      <w:r w:rsidRPr="0001095D">
        <w:rPr>
          <w:rFonts w:ascii="Arial Narrow" w:hAnsi="Arial Narrow" w:cs="Tahoma"/>
          <w:spacing w:val="-9"/>
          <w:sz w:val="24"/>
          <w:szCs w:val="24"/>
          <w:lang w:val="pl-PL"/>
        </w:rPr>
        <w:t>W</w:t>
      </w:r>
      <w:r w:rsidRPr="0001095D">
        <w:rPr>
          <w:rFonts w:ascii="Arial Narrow" w:hAnsi="Arial Narrow" w:cs="Tahoma"/>
          <w:spacing w:val="-8"/>
          <w:sz w:val="24"/>
          <w:szCs w:val="24"/>
          <w:lang w:val="pl-PL"/>
        </w:rPr>
        <w:t xml:space="preserve"> przypadku odwołania członka lub członkó</w:t>
      </w:r>
      <w:r w:rsidR="00D73F2F" w:rsidRPr="0001095D">
        <w:rPr>
          <w:rFonts w:ascii="Arial Narrow" w:hAnsi="Arial Narrow" w:cs="Tahoma"/>
          <w:spacing w:val="-8"/>
          <w:sz w:val="24"/>
          <w:szCs w:val="24"/>
          <w:lang w:val="pl-PL"/>
        </w:rPr>
        <w:t xml:space="preserve">w </w:t>
      </w:r>
      <w:r w:rsidR="005F0C58" w:rsidRPr="0001095D">
        <w:rPr>
          <w:rFonts w:ascii="Arial Narrow" w:hAnsi="Arial Narrow" w:cs="Tahoma"/>
          <w:spacing w:val="-8"/>
          <w:sz w:val="24"/>
          <w:szCs w:val="24"/>
          <w:lang w:val="pl-PL"/>
        </w:rPr>
        <w:t>Komisji</w:t>
      </w:r>
      <w:r w:rsidR="00D73F2F" w:rsidRPr="0001095D">
        <w:rPr>
          <w:rFonts w:ascii="Arial Narrow" w:hAnsi="Arial Narrow" w:cs="Tahoma"/>
          <w:spacing w:val="-8"/>
          <w:sz w:val="24"/>
          <w:szCs w:val="24"/>
          <w:lang w:val="pl-PL"/>
        </w:rPr>
        <w:t xml:space="preserve"> Konkursowe</w:t>
      </w:r>
      <w:r w:rsidR="005F0C58" w:rsidRPr="0001095D">
        <w:rPr>
          <w:rFonts w:ascii="Arial Narrow" w:hAnsi="Arial Narrow" w:cs="Tahoma"/>
          <w:spacing w:val="-8"/>
          <w:sz w:val="24"/>
          <w:szCs w:val="24"/>
          <w:lang w:val="pl-PL"/>
        </w:rPr>
        <w:t>j</w:t>
      </w:r>
      <w:r w:rsidR="00D73F2F" w:rsidRPr="0001095D">
        <w:rPr>
          <w:rFonts w:ascii="Arial Narrow" w:hAnsi="Arial Narrow" w:cs="Tahoma"/>
          <w:spacing w:val="-8"/>
          <w:sz w:val="24"/>
          <w:szCs w:val="24"/>
          <w:lang w:val="pl-PL"/>
        </w:rPr>
        <w:t xml:space="preserve"> z przyczyn </w:t>
      </w:r>
      <w:r w:rsidRPr="0001095D">
        <w:rPr>
          <w:rFonts w:ascii="Arial Narrow" w:hAnsi="Arial Narrow" w:cs="Tahoma"/>
          <w:spacing w:val="-8"/>
          <w:sz w:val="24"/>
          <w:szCs w:val="24"/>
          <w:lang w:val="pl-PL"/>
        </w:rPr>
        <w:t xml:space="preserve">uniemożliwiających wykonywanie funkcji członka </w:t>
      </w:r>
      <w:r w:rsidR="005F0C58" w:rsidRPr="0001095D">
        <w:rPr>
          <w:rFonts w:ascii="Arial Narrow" w:hAnsi="Arial Narrow" w:cs="Tahoma"/>
          <w:spacing w:val="-8"/>
          <w:sz w:val="24"/>
          <w:szCs w:val="24"/>
          <w:lang w:val="pl-PL"/>
        </w:rPr>
        <w:t>Komisji</w:t>
      </w:r>
      <w:r w:rsidRPr="0001095D">
        <w:rPr>
          <w:rFonts w:ascii="Arial Narrow" w:hAnsi="Arial Narrow" w:cs="Tahoma"/>
          <w:spacing w:val="-8"/>
          <w:sz w:val="24"/>
          <w:szCs w:val="24"/>
          <w:lang w:val="pl-PL"/>
        </w:rPr>
        <w:t xml:space="preserve">, </w:t>
      </w:r>
      <w:r w:rsidR="00F81A12">
        <w:rPr>
          <w:rFonts w:ascii="Arial Narrow" w:hAnsi="Arial Narrow" w:cs="Tahoma"/>
          <w:spacing w:val="-8"/>
          <w:sz w:val="24"/>
          <w:szCs w:val="24"/>
          <w:lang w:val="pl-PL"/>
        </w:rPr>
        <w:t>Organizator</w:t>
      </w:r>
      <w:r w:rsidRPr="0001095D">
        <w:rPr>
          <w:rFonts w:ascii="Arial Narrow" w:hAnsi="Arial Narrow" w:cs="Tahoma"/>
          <w:spacing w:val="-8"/>
          <w:sz w:val="24"/>
          <w:szCs w:val="24"/>
          <w:lang w:val="pl-PL"/>
        </w:rPr>
        <w:t xml:space="preserve"> może powołać, w miejsce odwołanych </w:t>
      </w:r>
      <w:r w:rsidR="005F0C58" w:rsidRPr="0001095D">
        <w:rPr>
          <w:rFonts w:ascii="Arial Narrow" w:hAnsi="Arial Narrow" w:cs="Tahoma"/>
          <w:spacing w:val="-8"/>
          <w:sz w:val="24"/>
          <w:szCs w:val="24"/>
          <w:lang w:val="pl-PL"/>
        </w:rPr>
        <w:t>członków, nowe osoby.</w:t>
      </w:r>
    </w:p>
    <w:p w:rsidR="00350D1E" w:rsidRDefault="00350D1E" w:rsidP="006D7417">
      <w:pPr>
        <w:shd w:val="clear" w:color="auto" w:fill="FFFFFF"/>
        <w:spacing w:line="276" w:lineRule="auto"/>
        <w:ind w:left="426" w:firstLine="0"/>
        <w:jc w:val="both"/>
        <w:rPr>
          <w:rFonts w:ascii="Arial Narrow" w:hAnsi="Arial Narrow" w:cs="Tahoma"/>
          <w:spacing w:val="-8"/>
          <w:sz w:val="24"/>
          <w:szCs w:val="24"/>
          <w:lang w:val="pl-PL"/>
        </w:rPr>
      </w:pPr>
    </w:p>
    <w:p w:rsidR="00350D1E" w:rsidRDefault="00350D1E" w:rsidP="006D7417">
      <w:pPr>
        <w:shd w:val="clear" w:color="auto" w:fill="FFFFFF"/>
        <w:spacing w:line="276" w:lineRule="auto"/>
        <w:ind w:left="426" w:firstLine="0"/>
        <w:jc w:val="both"/>
        <w:rPr>
          <w:rFonts w:ascii="Arial Narrow" w:hAnsi="Arial Narrow" w:cs="Tahoma"/>
          <w:spacing w:val="-8"/>
          <w:sz w:val="24"/>
          <w:szCs w:val="24"/>
          <w:lang w:val="pl-PL"/>
        </w:rPr>
      </w:pPr>
    </w:p>
    <w:p w:rsidR="00350D1E" w:rsidRPr="0001095D" w:rsidRDefault="00350D1E" w:rsidP="006D7417">
      <w:pPr>
        <w:shd w:val="clear" w:color="auto" w:fill="FFFFFF"/>
        <w:spacing w:line="276" w:lineRule="auto"/>
        <w:ind w:left="426" w:firstLine="0"/>
        <w:jc w:val="both"/>
        <w:rPr>
          <w:rFonts w:ascii="Arial Narrow" w:hAnsi="Arial Narrow" w:cs="Tahoma"/>
          <w:spacing w:val="-8"/>
          <w:sz w:val="24"/>
          <w:szCs w:val="24"/>
          <w:lang w:val="pl-PL"/>
        </w:rPr>
      </w:pPr>
    </w:p>
    <w:p w:rsidR="0096095E" w:rsidRPr="0001095D" w:rsidRDefault="005F0C58" w:rsidP="006D7417">
      <w:pPr>
        <w:numPr>
          <w:ilvl w:val="1"/>
          <w:numId w:val="4"/>
        </w:numPr>
        <w:shd w:val="clear" w:color="auto" w:fill="FFFFFF"/>
        <w:tabs>
          <w:tab w:val="clear" w:pos="1004"/>
          <w:tab w:val="num" w:pos="426"/>
        </w:tabs>
        <w:spacing w:line="276" w:lineRule="auto"/>
        <w:ind w:left="426" w:hanging="426"/>
        <w:jc w:val="both"/>
        <w:rPr>
          <w:rFonts w:ascii="Arial Narrow" w:hAnsi="Arial Narrow" w:cs="Tahoma"/>
          <w:spacing w:val="-8"/>
          <w:sz w:val="24"/>
          <w:szCs w:val="24"/>
          <w:lang w:val="pl-PL"/>
        </w:rPr>
      </w:pPr>
      <w:r w:rsidRPr="0001095D">
        <w:rPr>
          <w:rFonts w:ascii="Arial Narrow" w:hAnsi="Arial Narrow" w:cs="Tahoma"/>
          <w:sz w:val="24"/>
          <w:szCs w:val="24"/>
          <w:lang w:val="pl-PL"/>
        </w:rPr>
        <w:t>Komisja</w:t>
      </w:r>
      <w:r w:rsidR="0096095E" w:rsidRPr="0001095D">
        <w:rPr>
          <w:rFonts w:ascii="Arial Narrow" w:hAnsi="Arial Narrow" w:cs="Tahoma"/>
          <w:sz w:val="24"/>
          <w:szCs w:val="24"/>
          <w:lang w:val="pl-PL"/>
        </w:rPr>
        <w:t xml:space="preserve"> </w:t>
      </w:r>
      <w:r w:rsidR="00D73F2F" w:rsidRPr="0001095D">
        <w:rPr>
          <w:rFonts w:ascii="Arial Narrow" w:hAnsi="Arial Narrow" w:cs="Tahoma"/>
          <w:sz w:val="24"/>
          <w:szCs w:val="24"/>
          <w:lang w:val="pl-PL"/>
        </w:rPr>
        <w:t>K</w:t>
      </w:r>
      <w:r w:rsidR="0096095E" w:rsidRPr="0001095D">
        <w:rPr>
          <w:rFonts w:ascii="Arial Narrow" w:hAnsi="Arial Narrow" w:cs="Tahoma"/>
          <w:sz w:val="24"/>
          <w:szCs w:val="24"/>
          <w:lang w:val="pl-PL"/>
        </w:rPr>
        <w:t>onkursow</w:t>
      </w:r>
      <w:r w:rsidRPr="0001095D">
        <w:rPr>
          <w:rFonts w:ascii="Arial Narrow" w:hAnsi="Arial Narrow" w:cs="Tahoma"/>
          <w:sz w:val="24"/>
          <w:szCs w:val="24"/>
          <w:lang w:val="pl-PL"/>
        </w:rPr>
        <w:t>a</w:t>
      </w:r>
      <w:r w:rsidR="0096095E" w:rsidRPr="0001095D">
        <w:rPr>
          <w:rFonts w:ascii="Arial Narrow" w:hAnsi="Arial Narrow" w:cs="Tahoma"/>
          <w:sz w:val="24"/>
          <w:szCs w:val="24"/>
          <w:lang w:val="pl-PL"/>
        </w:rPr>
        <w:t xml:space="preserve"> podejmuje decyzje kolegialnie, w </w:t>
      </w:r>
      <w:r w:rsidRPr="0001095D">
        <w:rPr>
          <w:rFonts w:ascii="Arial Narrow" w:hAnsi="Arial Narrow" w:cs="Tahoma"/>
          <w:sz w:val="24"/>
          <w:szCs w:val="24"/>
          <w:lang w:val="pl-PL"/>
        </w:rPr>
        <w:t>obecności co najmniej połowy jej</w:t>
      </w:r>
      <w:r w:rsidR="0096095E" w:rsidRPr="0001095D">
        <w:rPr>
          <w:rFonts w:ascii="Arial Narrow" w:hAnsi="Arial Narrow" w:cs="Tahoma"/>
          <w:sz w:val="24"/>
          <w:szCs w:val="24"/>
          <w:lang w:val="pl-PL"/>
        </w:rPr>
        <w:t xml:space="preserve"> członków. W przypadku obecności </w:t>
      </w:r>
      <w:r w:rsidR="00D73F2F" w:rsidRPr="0001095D">
        <w:rPr>
          <w:rFonts w:ascii="Arial Narrow" w:hAnsi="Arial Narrow" w:cs="Tahoma"/>
          <w:sz w:val="24"/>
          <w:szCs w:val="24"/>
          <w:lang w:val="pl-PL"/>
        </w:rPr>
        <w:t>mniej niż połowy członków</w:t>
      </w:r>
      <w:r w:rsidR="0001095D" w:rsidRPr="0001095D">
        <w:rPr>
          <w:rFonts w:ascii="Arial Narrow" w:hAnsi="Arial Narrow" w:cs="Tahoma"/>
          <w:sz w:val="24"/>
          <w:szCs w:val="24"/>
          <w:lang w:val="pl-PL"/>
        </w:rPr>
        <w:t>,</w:t>
      </w:r>
      <w:r w:rsidR="00D73F2F" w:rsidRPr="0001095D">
        <w:rPr>
          <w:rFonts w:ascii="Arial Narrow" w:hAnsi="Arial Narrow" w:cs="Tahoma"/>
          <w:sz w:val="24"/>
          <w:szCs w:val="24"/>
          <w:lang w:val="pl-PL"/>
        </w:rPr>
        <w:t xml:space="preserve"> </w:t>
      </w:r>
      <w:r w:rsidR="0001095D" w:rsidRPr="0001095D">
        <w:rPr>
          <w:rFonts w:ascii="Arial Narrow" w:hAnsi="Arial Narrow" w:cs="Tahoma"/>
          <w:sz w:val="24"/>
          <w:szCs w:val="24"/>
          <w:lang w:val="pl-PL"/>
        </w:rPr>
        <w:t xml:space="preserve">posiedzenie </w:t>
      </w:r>
      <w:r w:rsidRPr="0001095D">
        <w:rPr>
          <w:rFonts w:ascii="Arial Narrow" w:hAnsi="Arial Narrow" w:cs="Tahoma"/>
          <w:sz w:val="24"/>
          <w:szCs w:val="24"/>
          <w:lang w:val="pl-PL"/>
        </w:rPr>
        <w:t>Komisji</w:t>
      </w:r>
      <w:r w:rsidR="00D73F2F" w:rsidRPr="0001095D">
        <w:rPr>
          <w:rFonts w:ascii="Arial Narrow" w:hAnsi="Arial Narrow" w:cs="Tahoma"/>
          <w:sz w:val="24"/>
          <w:szCs w:val="24"/>
          <w:lang w:val="pl-PL"/>
        </w:rPr>
        <w:t xml:space="preserve"> K</w:t>
      </w:r>
      <w:r w:rsidR="0096095E" w:rsidRPr="0001095D">
        <w:rPr>
          <w:rFonts w:ascii="Arial Narrow" w:hAnsi="Arial Narrow" w:cs="Tahoma"/>
          <w:sz w:val="24"/>
          <w:szCs w:val="24"/>
          <w:lang w:val="pl-PL"/>
        </w:rPr>
        <w:t>onkursowe</w:t>
      </w:r>
      <w:r w:rsidRPr="0001095D">
        <w:rPr>
          <w:rFonts w:ascii="Arial Narrow" w:hAnsi="Arial Narrow" w:cs="Tahoma"/>
          <w:sz w:val="24"/>
          <w:szCs w:val="24"/>
          <w:lang w:val="pl-PL"/>
        </w:rPr>
        <w:t>j</w:t>
      </w:r>
      <w:r w:rsidR="0096095E" w:rsidRPr="0001095D">
        <w:rPr>
          <w:rFonts w:ascii="Arial Narrow" w:hAnsi="Arial Narrow" w:cs="Tahoma"/>
          <w:sz w:val="24"/>
          <w:szCs w:val="24"/>
          <w:lang w:val="pl-PL"/>
        </w:rPr>
        <w:t xml:space="preserve"> odracza się.</w:t>
      </w:r>
    </w:p>
    <w:p w:rsidR="0096095E" w:rsidRPr="0001095D" w:rsidRDefault="0096095E" w:rsidP="006D7417">
      <w:pPr>
        <w:tabs>
          <w:tab w:val="left" w:pos="360"/>
        </w:tabs>
        <w:spacing w:before="120" w:line="276" w:lineRule="auto"/>
        <w:ind w:left="357" w:hanging="1077"/>
        <w:jc w:val="both"/>
        <w:rPr>
          <w:rFonts w:ascii="Arial Narrow" w:hAnsi="Arial Narrow" w:cs="Tahoma"/>
          <w:b/>
          <w:sz w:val="24"/>
          <w:szCs w:val="24"/>
          <w:lang w:val="pl-PL"/>
        </w:rPr>
      </w:pPr>
      <w:r w:rsidRPr="0001095D">
        <w:rPr>
          <w:rFonts w:ascii="Arial Narrow" w:hAnsi="Arial Narrow" w:cs="Tahoma"/>
          <w:sz w:val="24"/>
          <w:szCs w:val="24"/>
          <w:lang w:val="pl-PL"/>
        </w:rPr>
        <w:tab/>
      </w:r>
    </w:p>
    <w:p w:rsidR="0096095E" w:rsidRPr="00E800E5" w:rsidRDefault="00E800E5" w:rsidP="006D7417">
      <w:pPr>
        <w:numPr>
          <w:ilvl w:val="0"/>
          <w:numId w:val="1"/>
        </w:numPr>
        <w:tabs>
          <w:tab w:val="left" w:pos="720"/>
        </w:tabs>
        <w:suppressAutoHyphens/>
        <w:spacing w:line="276" w:lineRule="auto"/>
        <w:jc w:val="both"/>
        <w:rPr>
          <w:rFonts w:ascii="Arial Narrow" w:hAnsi="Arial Narrow" w:cs="Tahoma"/>
          <w:b/>
          <w:sz w:val="24"/>
          <w:szCs w:val="24"/>
          <w:lang w:val="pl-PL"/>
        </w:rPr>
      </w:pPr>
      <w:r>
        <w:rPr>
          <w:rFonts w:ascii="Arial Narrow" w:hAnsi="Arial Narrow" w:cs="Tahoma"/>
          <w:b/>
          <w:sz w:val="24"/>
          <w:szCs w:val="24"/>
          <w:lang w:val="pl-PL"/>
        </w:rPr>
        <w:t>RODZAJ I WYSOKOŚĆ NAGRO</w:t>
      </w:r>
      <w:r w:rsidR="0096095E" w:rsidRPr="00E800E5">
        <w:rPr>
          <w:rFonts w:ascii="Arial Narrow" w:hAnsi="Arial Narrow" w:cs="Tahoma"/>
          <w:b/>
          <w:sz w:val="24"/>
          <w:szCs w:val="24"/>
          <w:lang w:val="pl-PL"/>
        </w:rPr>
        <w:t>D</w:t>
      </w:r>
      <w:r>
        <w:rPr>
          <w:rFonts w:ascii="Arial Narrow" w:hAnsi="Arial Narrow" w:cs="Tahoma"/>
          <w:b/>
          <w:sz w:val="24"/>
          <w:szCs w:val="24"/>
          <w:lang w:val="pl-PL"/>
        </w:rPr>
        <w:t>Y</w:t>
      </w:r>
    </w:p>
    <w:p w:rsidR="00E800E5" w:rsidRPr="00E800E5" w:rsidRDefault="00E800E5" w:rsidP="006D7417">
      <w:pPr>
        <w:suppressAutoHyphens/>
        <w:spacing w:line="276" w:lineRule="auto"/>
        <w:ind w:left="720" w:firstLine="0"/>
        <w:jc w:val="both"/>
        <w:rPr>
          <w:rFonts w:ascii="Arial Narrow" w:hAnsi="Arial Narrow" w:cs="Tahoma"/>
          <w:b/>
          <w:sz w:val="24"/>
          <w:szCs w:val="24"/>
          <w:lang w:val="pl-PL"/>
        </w:rPr>
      </w:pPr>
    </w:p>
    <w:p w:rsidR="0096095E" w:rsidRDefault="00F81A12" w:rsidP="006D7417">
      <w:pPr>
        <w:pStyle w:val="Akapitzlist"/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  <w:rPr>
          <w:rFonts w:ascii="Arial Narrow" w:hAnsi="Arial Narrow" w:cs="Tahoma"/>
          <w:sz w:val="24"/>
          <w:szCs w:val="24"/>
          <w:lang w:val="pl-PL"/>
        </w:rPr>
      </w:pPr>
      <w:r w:rsidRPr="00484708">
        <w:rPr>
          <w:rFonts w:ascii="Arial Narrow" w:hAnsi="Arial Narrow" w:cs="Tahoma"/>
          <w:sz w:val="24"/>
          <w:szCs w:val="24"/>
          <w:lang w:val="pl-PL"/>
        </w:rPr>
        <w:t>Organizator</w:t>
      </w:r>
      <w:r w:rsidR="0096095E" w:rsidRPr="00484708">
        <w:rPr>
          <w:rFonts w:ascii="Arial Narrow" w:hAnsi="Arial Narrow" w:cs="Tahoma"/>
          <w:sz w:val="24"/>
          <w:szCs w:val="24"/>
          <w:lang w:val="pl-PL"/>
        </w:rPr>
        <w:t xml:space="preserve"> przewiduje n</w:t>
      </w:r>
      <w:r w:rsidR="00E800E5" w:rsidRPr="00484708">
        <w:rPr>
          <w:rFonts w:ascii="Arial Narrow" w:hAnsi="Arial Narrow" w:cs="Tahoma"/>
          <w:sz w:val="24"/>
          <w:szCs w:val="24"/>
          <w:lang w:val="pl-PL"/>
        </w:rPr>
        <w:t>agrodę dla Uczestnika, którego praca zostanie wybrana przez Komisję jako zwy</w:t>
      </w:r>
      <w:r w:rsidR="00277BB6" w:rsidRPr="00484708">
        <w:rPr>
          <w:rFonts w:ascii="Arial Narrow" w:hAnsi="Arial Narrow" w:cs="Tahoma"/>
          <w:sz w:val="24"/>
          <w:szCs w:val="24"/>
          <w:lang w:val="pl-PL"/>
        </w:rPr>
        <w:t>cięska w wysokości 5</w:t>
      </w:r>
      <w:r w:rsidR="00E800E5" w:rsidRPr="00484708">
        <w:rPr>
          <w:rFonts w:ascii="Arial Narrow" w:hAnsi="Arial Narrow" w:cs="Tahoma"/>
          <w:sz w:val="24"/>
          <w:szCs w:val="24"/>
          <w:lang w:val="pl-PL"/>
        </w:rPr>
        <w:t>.000,00 złotych</w:t>
      </w:r>
      <w:r w:rsidR="004B5284" w:rsidRPr="00484708">
        <w:rPr>
          <w:rFonts w:ascii="Arial Narrow" w:hAnsi="Arial Narrow" w:cs="Tahoma"/>
          <w:sz w:val="24"/>
          <w:szCs w:val="24"/>
          <w:lang w:val="pl-PL"/>
        </w:rPr>
        <w:t xml:space="preserve"> brutto</w:t>
      </w:r>
      <w:r w:rsidR="00937D35" w:rsidRPr="00484708">
        <w:rPr>
          <w:rFonts w:ascii="Arial Narrow" w:hAnsi="Arial Narrow" w:cs="Tahoma"/>
          <w:sz w:val="24"/>
          <w:szCs w:val="24"/>
          <w:lang w:val="pl-PL"/>
        </w:rPr>
        <w:t>.</w:t>
      </w:r>
      <w:r w:rsidR="001C000D" w:rsidRPr="00484708">
        <w:rPr>
          <w:rFonts w:ascii="Arial Narrow" w:hAnsi="Arial Narrow" w:cs="Tahoma"/>
          <w:sz w:val="24"/>
          <w:szCs w:val="24"/>
          <w:lang w:val="pl-PL"/>
        </w:rPr>
        <w:t xml:space="preserve"> </w:t>
      </w:r>
    </w:p>
    <w:p w:rsidR="00937D35" w:rsidRPr="00484708" w:rsidRDefault="00F81A12" w:rsidP="006D7417">
      <w:pPr>
        <w:pStyle w:val="Akapitzlist"/>
        <w:numPr>
          <w:ilvl w:val="1"/>
          <w:numId w:val="1"/>
        </w:numPr>
        <w:tabs>
          <w:tab w:val="left" w:pos="360"/>
        </w:tabs>
        <w:spacing w:after="120" w:line="276" w:lineRule="auto"/>
        <w:jc w:val="both"/>
        <w:rPr>
          <w:rFonts w:ascii="Arial Narrow" w:hAnsi="Arial Narrow" w:cs="Tahoma"/>
          <w:sz w:val="24"/>
          <w:szCs w:val="24"/>
          <w:lang w:val="pl-PL"/>
        </w:rPr>
      </w:pPr>
      <w:r w:rsidRPr="00484708">
        <w:rPr>
          <w:rFonts w:ascii="Arial Narrow" w:hAnsi="Arial Narrow" w:cs="Tahoma"/>
          <w:sz w:val="24"/>
          <w:szCs w:val="24"/>
          <w:lang w:val="pl-PL"/>
        </w:rPr>
        <w:t>Organizator</w:t>
      </w:r>
      <w:r w:rsidR="00937D35" w:rsidRPr="00484708">
        <w:rPr>
          <w:rFonts w:ascii="Arial Narrow" w:hAnsi="Arial Narrow" w:cs="Tahoma"/>
          <w:sz w:val="24"/>
          <w:szCs w:val="24"/>
          <w:lang w:val="pl-PL"/>
        </w:rPr>
        <w:t xml:space="preserve"> przewiduje wyróżnienia pozafinansowe dla pięciu Uczestników, którzy otrzymają największą ilość głosów w głosowaniu internetowym.</w:t>
      </w:r>
    </w:p>
    <w:p w:rsidR="00E800E5" w:rsidRPr="00E800E5" w:rsidRDefault="00E800E5" w:rsidP="006D7417">
      <w:pPr>
        <w:tabs>
          <w:tab w:val="left" w:pos="360"/>
        </w:tabs>
        <w:spacing w:after="120" w:line="276" w:lineRule="auto"/>
        <w:jc w:val="both"/>
        <w:rPr>
          <w:rFonts w:ascii="Arial Narrow" w:hAnsi="Arial Narrow" w:cs="Tahoma"/>
          <w:sz w:val="24"/>
          <w:szCs w:val="24"/>
          <w:lang w:val="pl-PL"/>
        </w:rPr>
      </w:pPr>
    </w:p>
    <w:p w:rsidR="0096095E" w:rsidRPr="0064522E" w:rsidRDefault="0096095E" w:rsidP="006D7417">
      <w:pPr>
        <w:numPr>
          <w:ilvl w:val="0"/>
          <w:numId w:val="1"/>
        </w:numPr>
        <w:tabs>
          <w:tab w:val="left" w:pos="720"/>
        </w:tabs>
        <w:suppressAutoHyphens/>
        <w:spacing w:line="276" w:lineRule="auto"/>
        <w:jc w:val="both"/>
        <w:rPr>
          <w:rFonts w:ascii="Arial Narrow" w:hAnsi="Arial Narrow" w:cs="Tahoma"/>
          <w:b/>
          <w:sz w:val="24"/>
          <w:szCs w:val="24"/>
          <w:lang w:val="pl-PL"/>
        </w:rPr>
      </w:pPr>
      <w:r w:rsidRPr="0064522E">
        <w:rPr>
          <w:rFonts w:ascii="Arial Narrow" w:hAnsi="Arial Narrow" w:cs="Tahoma"/>
          <w:b/>
          <w:sz w:val="24"/>
          <w:szCs w:val="24"/>
          <w:lang w:val="pl-PL"/>
        </w:rPr>
        <w:t>WYSOKOŚĆ ZWROTU KOSZTÓW PRZYGOTOWANIA PRAC KONKURSOWYCH</w:t>
      </w:r>
    </w:p>
    <w:p w:rsidR="0096095E" w:rsidRPr="0064522E" w:rsidRDefault="0096095E" w:rsidP="006D7417">
      <w:pPr>
        <w:tabs>
          <w:tab w:val="left" w:pos="360"/>
        </w:tabs>
        <w:spacing w:line="276" w:lineRule="auto"/>
        <w:ind w:hanging="1077"/>
        <w:jc w:val="both"/>
        <w:rPr>
          <w:rFonts w:ascii="Arial Narrow" w:hAnsi="Arial Narrow" w:cs="Tahoma"/>
          <w:b/>
          <w:sz w:val="24"/>
          <w:szCs w:val="24"/>
          <w:lang w:val="pl-PL"/>
        </w:rPr>
      </w:pPr>
    </w:p>
    <w:p w:rsidR="003F07E2" w:rsidRPr="0064522E" w:rsidRDefault="00F81A12" w:rsidP="006D7417">
      <w:pPr>
        <w:tabs>
          <w:tab w:val="left" w:pos="360"/>
        </w:tabs>
        <w:spacing w:after="240" w:line="276" w:lineRule="auto"/>
        <w:ind w:firstLine="0"/>
        <w:jc w:val="both"/>
        <w:rPr>
          <w:rFonts w:ascii="Arial Narrow" w:hAnsi="Arial Narrow" w:cs="Tahoma"/>
          <w:sz w:val="24"/>
          <w:szCs w:val="24"/>
          <w:lang w:val="pl-PL"/>
        </w:rPr>
      </w:pPr>
      <w:r>
        <w:rPr>
          <w:rFonts w:ascii="Arial Narrow" w:hAnsi="Arial Narrow" w:cs="Tahoma"/>
          <w:sz w:val="24"/>
          <w:szCs w:val="24"/>
          <w:lang w:val="pl-PL"/>
        </w:rPr>
        <w:t>Organizator</w:t>
      </w:r>
      <w:r w:rsidR="0096095E" w:rsidRPr="0064522E">
        <w:rPr>
          <w:rFonts w:ascii="Arial Narrow" w:hAnsi="Arial Narrow" w:cs="Tahoma"/>
          <w:sz w:val="24"/>
          <w:szCs w:val="24"/>
          <w:lang w:val="pl-PL"/>
        </w:rPr>
        <w:t xml:space="preserve"> nie przewiduje zwrotu kosztów przygotowania prac konkursowych. </w:t>
      </w:r>
    </w:p>
    <w:p w:rsidR="0096095E" w:rsidRDefault="0096095E" w:rsidP="006D7417">
      <w:pPr>
        <w:numPr>
          <w:ilvl w:val="0"/>
          <w:numId w:val="1"/>
        </w:numPr>
        <w:tabs>
          <w:tab w:val="clear" w:pos="720"/>
          <w:tab w:val="left" w:pos="426"/>
        </w:tabs>
        <w:suppressAutoHyphens/>
        <w:spacing w:line="276" w:lineRule="auto"/>
        <w:ind w:left="426" w:hanging="426"/>
        <w:jc w:val="both"/>
        <w:rPr>
          <w:rFonts w:ascii="Arial Narrow" w:hAnsi="Arial Narrow" w:cs="Tahoma"/>
          <w:b/>
          <w:sz w:val="24"/>
          <w:szCs w:val="24"/>
          <w:lang w:val="pl-PL"/>
        </w:rPr>
      </w:pPr>
      <w:r w:rsidRPr="0064522E">
        <w:rPr>
          <w:rFonts w:ascii="Arial Narrow" w:hAnsi="Arial Narrow" w:cs="Tahoma"/>
          <w:b/>
          <w:sz w:val="24"/>
          <w:szCs w:val="24"/>
          <w:lang w:val="pl-PL"/>
        </w:rPr>
        <w:t>POSTANOWIENIA DOTYCZĄCE PRZEJŚCIA AUTORSKICH PRAW MAJĄTKOWYCH DO WYBRANEJ PRACY</w:t>
      </w:r>
    </w:p>
    <w:p w:rsidR="0096095E" w:rsidRDefault="00350D1E" w:rsidP="006D7417">
      <w:pPr>
        <w:tabs>
          <w:tab w:val="left" w:pos="426"/>
        </w:tabs>
        <w:suppressAutoHyphens/>
        <w:spacing w:line="276" w:lineRule="auto"/>
        <w:ind w:left="426" w:firstLine="0"/>
        <w:jc w:val="both"/>
        <w:rPr>
          <w:rFonts w:ascii="Arial Narrow" w:hAnsi="Arial Narrow" w:cs="Tahoma"/>
          <w:sz w:val="24"/>
          <w:szCs w:val="24"/>
          <w:lang w:val="pl-PL"/>
        </w:rPr>
      </w:pPr>
      <w:r>
        <w:rPr>
          <w:rFonts w:ascii="Arial Narrow" w:hAnsi="Arial Narrow" w:cs="Tahoma"/>
          <w:color w:val="000000"/>
          <w:spacing w:val="-1"/>
          <w:sz w:val="24"/>
          <w:szCs w:val="24"/>
          <w:lang w:val="pl-PL"/>
        </w:rPr>
        <w:t xml:space="preserve">Uczestnik konkursu, którego praca konkursowa zostanie wybrana jako zwycięska </w:t>
      </w:r>
      <w:r w:rsidR="0096095E" w:rsidRPr="003F07E2">
        <w:rPr>
          <w:rFonts w:ascii="Arial Narrow" w:hAnsi="Arial Narrow" w:cs="Tahoma"/>
          <w:sz w:val="24"/>
          <w:szCs w:val="24"/>
          <w:lang w:val="pl-PL"/>
        </w:rPr>
        <w:t xml:space="preserve">przeniesie </w:t>
      </w:r>
      <w:r w:rsidR="00C417FD">
        <w:rPr>
          <w:rFonts w:ascii="Arial Narrow" w:hAnsi="Arial Narrow" w:cs="Tahoma"/>
          <w:sz w:val="24"/>
          <w:szCs w:val="24"/>
          <w:lang w:val="pl-PL"/>
        </w:rPr>
        <w:t xml:space="preserve">               </w:t>
      </w:r>
      <w:r w:rsidR="0096095E" w:rsidRPr="003F07E2">
        <w:rPr>
          <w:rFonts w:ascii="Arial Narrow" w:hAnsi="Arial Narrow" w:cs="Tahoma"/>
          <w:sz w:val="24"/>
          <w:szCs w:val="24"/>
          <w:lang w:val="pl-PL"/>
        </w:rPr>
        <w:t xml:space="preserve">na </w:t>
      </w:r>
      <w:r w:rsidR="003F07E2" w:rsidRPr="003F07E2">
        <w:rPr>
          <w:rFonts w:ascii="Arial Narrow" w:hAnsi="Arial Narrow" w:cs="Tahoma"/>
          <w:sz w:val="24"/>
          <w:szCs w:val="24"/>
          <w:lang w:val="pl-PL"/>
        </w:rPr>
        <w:t>Organizatora</w:t>
      </w:r>
      <w:r w:rsidR="0096095E" w:rsidRPr="003F07E2">
        <w:rPr>
          <w:rFonts w:ascii="Arial Narrow" w:hAnsi="Arial Narrow" w:cs="Tahoma"/>
          <w:sz w:val="24"/>
          <w:szCs w:val="24"/>
          <w:lang w:val="pl-PL"/>
        </w:rPr>
        <w:t xml:space="preserve"> prawa autorskie majątkowe do całości nagrodzonej p</w:t>
      </w:r>
      <w:r w:rsidR="003F07E2" w:rsidRPr="003F07E2">
        <w:rPr>
          <w:rFonts w:ascii="Arial Narrow" w:hAnsi="Arial Narrow" w:cs="Tahoma"/>
          <w:sz w:val="24"/>
          <w:szCs w:val="24"/>
          <w:lang w:val="pl-PL"/>
        </w:rPr>
        <w:t xml:space="preserve">racy </w:t>
      </w:r>
      <w:r w:rsidR="0096095E" w:rsidRPr="003F07E2">
        <w:rPr>
          <w:rFonts w:ascii="Arial Narrow" w:hAnsi="Arial Narrow" w:cs="Tahoma"/>
          <w:sz w:val="24"/>
          <w:szCs w:val="24"/>
          <w:lang w:val="pl-PL"/>
        </w:rPr>
        <w:t>na wszelkich polach eksploatacj</w:t>
      </w:r>
      <w:r>
        <w:rPr>
          <w:rFonts w:ascii="Arial Narrow" w:hAnsi="Arial Narrow" w:cs="Tahoma"/>
          <w:sz w:val="24"/>
          <w:szCs w:val="24"/>
          <w:lang w:val="pl-PL"/>
        </w:rPr>
        <w:t>i a w szczególności:</w:t>
      </w:r>
    </w:p>
    <w:p w:rsidR="00B56AB4" w:rsidRPr="00B56AB4" w:rsidRDefault="00B56AB4" w:rsidP="006D7417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 w:cs="TimesNewRomanPSMT"/>
          <w:color w:val="222222"/>
          <w:sz w:val="24"/>
          <w:szCs w:val="24"/>
          <w:lang w:val="pl-PL"/>
        </w:rPr>
      </w:pPr>
      <w:r w:rsidRPr="00B56AB4">
        <w:rPr>
          <w:rFonts w:ascii="Arial Narrow" w:hAnsi="Arial Narrow" w:cs="TimesNewRomanPSMT"/>
          <w:color w:val="000000"/>
          <w:sz w:val="24"/>
          <w:szCs w:val="24"/>
          <w:lang w:val="pl-PL"/>
        </w:rPr>
        <w:t xml:space="preserve">w zakresie utrwalania i zwielokrotniania Utworu (co dotyczy zarówno Utworu w całości, jak i jego poszczególnych części i fragmentów) - wytwarzanie egzemplarzy wszelkimi dowolnymi technikami, w tym techniką drukarską, reprograficzną, fotograficzną, zapisu magnetycznego </w:t>
      </w:r>
      <w:r w:rsidR="00C417FD">
        <w:rPr>
          <w:rFonts w:ascii="Arial Narrow" w:hAnsi="Arial Narrow" w:cs="TimesNewRomanPSMT"/>
          <w:color w:val="000000"/>
          <w:sz w:val="24"/>
          <w:szCs w:val="24"/>
          <w:lang w:val="pl-PL"/>
        </w:rPr>
        <w:t xml:space="preserve">                </w:t>
      </w:r>
      <w:r w:rsidRPr="00B56AB4">
        <w:rPr>
          <w:rFonts w:ascii="Arial Narrow" w:hAnsi="Arial Narrow" w:cs="TimesNewRomanPSMT"/>
          <w:color w:val="000000"/>
          <w:sz w:val="24"/>
          <w:szCs w:val="24"/>
          <w:lang w:val="pl-PL"/>
        </w:rPr>
        <w:t xml:space="preserve">na kasetach video, DVD, VCD, CDROM, taśmie światłoczułej, magnetycznej, dysku komputerowym i kościach pamięci oraz techniką cyfrową, techniką 3D w nieograniczonej ilości egzemplarzy na wszelkich nośnikach, wprowadzanie do pamięci komputera lub do sieci multimedialnej, innego urządzenia "czytającego" lub serwerów sieci komputerowych, także ogólnie dostępnych w rodzaju Internet, intranet, extranet, sieci telefonii komórkowej (GSM </w:t>
      </w:r>
      <w:r w:rsidR="00C417FD">
        <w:rPr>
          <w:rFonts w:ascii="Arial Narrow" w:hAnsi="Arial Narrow" w:cs="TimesNewRomanPSMT"/>
          <w:color w:val="000000"/>
          <w:sz w:val="24"/>
          <w:szCs w:val="24"/>
          <w:lang w:val="pl-PL"/>
        </w:rPr>
        <w:t xml:space="preserve">                     </w:t>
      </w:r>
      <w:r w:rsidRPr="00B56AB4">
        <w:rPr>
          <w:rFonts w:ascii="Arial Narrow" w:hAnsi="Arial Narrow" w:cs="TimesNewRomanPSMT"/>
          <w:color w:val="000000"/>
          <w:sz w:val="24"/>
          <w:szCs w:val="24"/>
          <w:lang w:val="pl-PL"/>
        </w:rPr>
        <w:t>i UMTS, GPRS, itp.) i innych sieci komputerowych, przepisania utrwaleń na inną technikę, rodzaj zapisu, system i nośnik;</w:t>
      </w:r>
    </w:p>
    <w:p w:rsidR="00B56AB4" w:rsidRPr="00B56AB4" w:rsidRDefault="00B56AB4" w:rsidP="006D7417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 w:cs="TimesNewRomanPSMT"/>
          <w:color w:val="222222"/>
          <w:sz w:val="24"/>
          <w:szCs w:val="24"/>
          <w:lang w:val="pl-PL"/>
        </w:rPr>
      </w:pPr>
      <w:r w:rsidRPr="00B56AB4">
        <w:rPr>
          <w:rFonts w:ascii="Arial Narrow" w:hAnsi="Arial Narrow" w:cs="TimesNewRomanPSMT"/>
          <w:color w:val="000000"/>
          <w:sz w:val="24"/>
          <w:szCs w:val="24"/>
          <w:lang w:val="pl-PL"/>
        </w:rPr>
        <w:t xml:space="preserve">w zakresie obrotu oryginałami Utworu (co dotyczy zarówno Utworu w całości, jak i jego poszczególnych części i fragmentów) albo jego egzemplarzami - wprowadzanie do obrotu </w:t>
      </w:r>
      <w:r w:rsidR="00C417FD">
        <w:rPr>
          <w:rFonts w:ascii="Arial Narrow" w:hAnsi="Arial Narrow" w:cs="TimesNewRomanPSMT"/>
          <w:color w:val="000000"/>
          <w:sz w:val="24"/>
          <w:szCs w:val="24"/>
          <w:lang w:val="pl-PL"/>
        </w:rPr>
        <w:t xml:space="preserve">                   </w:t>
      </w:r>
      <w:r w:rsidRPr="00B56AB4">
        <w:rPr>
          <w:rFonts w:ascii="Arial Narrow" w:hAnsi="Arial Narrow" w:cs="TimesNewRomanPSMT"/>
          <w:color w:val="000000"/>
          <w:sz w:val="24"/>
          <w:szCs w:val="24"/>
          <w:lang w:val="pl-PL"/>
        </w:rPr>
        <w:t>w każdej postaci, użyczenie lub najem oryginałów albo egzemplarzy, w tym zarówno na potrzeby zewnętrzne jak i wewnętrzne, wymiany nośników, na których Utwór został utrwalony;</w:t>
      </w:r>
    </w:p>
    <w:p w:rsidR="00B56AB4" w:rsidRPr="00B56AB4" w:rsidRDefault="00B56AB4" w:rsidP="006D7417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 w:cs="TimesNewRomanPSMT"/>
          <w:color w:val="222222"/>
          <w:sz w:val="24"/>
          <w:szCs w:val="24"/>
          <w:lang w:val="pl-PL"/>
        </w:rPr>
      </w:pPr>
      <w:r w:rsidRPr="00B56AB4">
        <w:rPr>
          <w:rFonts w:ascii="Arial Narrow" w:hAnsi="Arial Narrow" w:cs="TimesNewRomanPSMT"/>
          <w:color w:val="000000"/>
          <w:sz w:val="24"/>
          <w:szCs w:val="24"/>
          <w:lang w:val="pl-PL"/>
        </w:rPr>
        <w:t xml:space="preserve">w zakresie rozpowszechniania Utworu (co dotyczy zarówno Utworu w całości, jak i jego poszczególnych części i fragmentów) w sposób inny niż określony w postanowieniu lit. b) </w:t>
      </w:r>
      <w:r w:rsidR="00C417FD">
        <w:rPr>
          <w:rFonts w:ascii="Arial Narrow" w:hAnsi="Arial Narrow" w:cs="TimesNewRomanPSMT"/>
          <w:color w:val="000000"/>
          <w:sz w:val="24"/>
          <w:szCs w:val="24"/>
          <w:lang w:val="pl-PL"/>
        </w:rPr>
        <w:t xml:space="preserve">                       </w:t>
      </w:r>
      <w:r w:rsidRPr="00B56AB4">
        <w:rPr>
          <w:rFonts w:ascii="Arial Narrow" w:hAnsi="Arial Narrow" w:cs="TimesNewRomanPSMT"/>
          <w:color w:val="000000"/>
          <w:sz w:val="24"/>
          <w:szCs w:val="24"/>
          <w:lang w:val="pl-PL"/>
        </w:rPr>
        <w:t xml:space="preserve">- publiczne wykonanie, publiczne wystawienie, publiczne wyświetlenie, publiczne odtworzenie, publiczne prezentowanie, nadawanie i remitowanie za pomocą wizji lub fonii przewodowej </w:t>
      </w:r>
      <w:r w:rsidR="00C417FD">
        <w:rPr>
          <w:rFonts w:ascii="Arial Narrow" w:hAnsi="Arial Narrow" w:cs="TimesNewRomanPSMT"/>
          <w:color w:val="000000"/>
          <w:sz w:val="24"/>
          <w:szCs w:val="24"/>
          <w:lang w:val="pl-PL"/>
        </w:rPr>
        <w:t xml:space="preserve">                  </w:t>
      </w:r>
      <w:r w:rsidRPr="00B56AB4">
        <w:rPr>
          <w:rFonts w:ascii="Arial Narrow" w:hAnsi="Arial Narrow" w:cs="TimesNewRomanPSMT"/>
          <w:color w:val="000000"/>
          <w:sz w:val="24"/>
          <w:szCs w:val="24"/>
          <w:lang w:val="pl-PL"/>
        </w:rPr>
        <w:t xml:space="preserve">ub bezprzewodowej przez stację naziemne lub za pośrednictwem satelity, w tym także w ramach tzw. “platform cyfrowych”, Internetu, sieci szerokopasmowych w ramach Internetu, simulcasting, webcasting na całym świecie dla odbiorców wszelkich systemów odbioru telewizji, w tym </w:t>
      </w:r>
      <w:r w:rsidR="00C417FD">
        <w:rPr>
          <w:rFonts w:ascii="Arial Narrow" w:hAnsi="Arial Narrow" w:cs="TimesNewRomanPSMT"/>
          <w:color w:val="000000"/>
          <w:sz w:val="24"/>
          <w:szCs w:val="24"/>
          <w:lang w:val="pl-PL"/>
        </w:rPr>
        <w:t xml:space="preserve">               </w:t>
      </w:r>
      <w:r w:rsidRPr="00B56AB4">
        <w:rPr>
          <w:rFonts w:ascii="Arial Narrow" w:hAnsi="Arial Narrow" w:cs="TimesNewRomanPSMT"/>
          <w:color w:val="000000"/>
          <w:sz w:val="24"/>
          <w:szCs w:val="24"/>
          <w:lang w:val="pl-PL"/>
        </w:rPr>
        <w:lastRenderedPageBreak/>
        <w:t>„on demand”, „payper- channel”, „pay-per-view”, „pay-per-bouqet”, „w zamkniętych obiektach”, sieci telefonii komórkowej (GSM i UMTS, itp.); remisji integralnej i równoczesnej utworu przez organizację telewizyjną, odpłatne i nieodpłatne udostępnianie w prasie, radiu i telewizji, w tym celem przedruku, przeddruku, udostępnianie i rozpowszechnianie we wszelkich materiałach reklamowych lub promocyjnych, w tym, ale nie wyłącznie w ramach reklam telewizyjnych, konferencji, eventów, pokazów, prezentacji, zamkniętych i otwartych pokazów, TV, Internetu, prasy, billboardów, specjalistycznych pojazdów poruszających się w ruchu ulicznym (mobile), środków komunikacji miejskiej i transportu, BTL, sponsoringu itp., a także publiczne udostępnianie Utworu (co dotyczy zarówno Utworu w całości, jak i jego poszczególnych części</w:t>
      </w:r>
      <w:r w:rsidR="00C417FD">
        <w:rPr>
          <w:rFonts w:ascii="Arial Narrow" w:hAnsi="Arial Narrow" w:cs="TimesNewRomanPSMT"/>
          <w:color w:val="000000"/>
          <w:sz w:val="24"/>
          <w:szCs w:val="24"/>
          <w:lang w:val="pl-PL"/>
        </w:rPr>
        <w:t xml:space="preserve">                 </w:t>
      </w:r>
      <w:r w:rsidRPr="00B56AB4">
        <w:rPr>
          <w:rFonts w:ascii="Arial Narrow" w:hAnsi="Arial Narrow" w:cs="TimesNewRomanPSMT"/>
          <w:color w:val="000000"/>
          <w:sz w:val="24"/>
          <w:szCs w:val="24"/>
          <w:lang w:val="pl-PL"/>
        </w:rPr>
        <w:t xml:space="preserve"> i fragmentów) w taki sposób, aby każdy mógł mieć do niego dostęp w miejscu i w czasie przez siebie wybranym, w tym w sieci Internet, w sieciach telekomunikacyjnych lub komputerowych lub w związku ze świadczeniem usług telekomunikacyjnych, w tym w szczególności w sieci Internet, we wszelkich sieciach wewnętrznych – intranet, na stronach internetowych, w sieciach multimedialnych lub teleinformatycznych;</w:t>
      </w:r>
    </w:p>
    <w:p w:rsidR="00B56AB4" w:rsidRPr="00B56AB4" w:rsidRDefault="00B56AB4" w:rsidP="006D7417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 w:cs="TimesNewRomanPSMT"/>
          <w:color w:val="222222"/>
          <w:sz w:val="24"/>
          <w:szCs w:val="24"/>
          <w:lang w:val="pl-PL"/>
        </w:rPr>
      </w:pPr>
      <w:r w:rsidRPr="00B56AB4">
        <w:rPr>
          <w:rFonts w:ascii="Arial Narrow" w:hAnsi="Arial Narrow" w:cs="TimesNewRomanPSMT"/>
          <w:color w:val="000000"/>
          <w:sz w:val="24"/>
          <w:szCs w:val="24"/>
          <w:lang w:val="pl-PL"/>
        </w:rPr>
        <w:t>użyczanie Utworu (co dotyczy Utworu w całości, jak i jego poszczególnych części i fragmentów) w obrocie gospodarczym na zasadzie wyłączności w charakterze znaku towarowego celem oznaczenia dowolnych towarów lub usług, w tym w szczególności zgłoszenia do rejestracji jako znaku towarowego dla dowolnych towarów lub usług oraz jego używanie w charakterze znaku towarowego dla towarów lub usług objętych rejestracją;</w:t>
      </w:r>
    </w:p>
    <w:p w:rsidR="00B56AB4" w:rsidRPr="00B56AB4" w:rsidRDefault="00B56AB4" w:rsidP="006D7417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 w:cs="TimesNewRomanPSMT"/>
          <w:color w:val="222222"/>
          <w:sz w:val="24"/>
          <w:szCs w:val="24"/>
          <w:lang w:val="pl-PL"/>
        </w:rPr>
      </w:pPr>
      <w:r w:rsidRPr="00B56AB4">
        <w:rPr>
          <w:rFonts w:ascii="Arial Narrow" w:hAnsi="Arial Narrow" w:cs="TimesNewRomanPSMT"/>
          <w:color w:val="000000"/>
          <w:sz w:val="24"/>
          <w:szCs w:val="24"/>
          <w:lang w:val="pl-PL"/>
        </w:rPr>
        <w:t>w zakresie innego korzystania z Utworu (co dotyczy Utworu w całości, jak i jego poszczególnych części i fragmentów) – do projektowania w oparciu o Utwór;</w:t>
      </w:r>
    </w:p>
    <w:p w:rsidR="00B56AB4" w:rsidRPr="00B56AB4" w:rsidRDefault="00B56AB4" w:rsidP="006D7417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 w:cs="TimesNewRomanPSMT"/>
          <w:color w:val="222222"/>
          <w:sz w:val="24"/>
          <w:szCs w:val="24"/>
          <w:lang w:val="pl-PL"/>
        </w:rPr>
      </w:pPr>
      <w:r w:rsidRPr="00B56AB4">
        <w:rPr>
          <w:rFonts w:ascii="Arial Narrow" w:hAnsi="Arial Narrow" w:cs="TimesNewRomanPSMT"/>
          <w:color w:val="000000"/>
          <w:sz w:val="24"/>
          <w:szCs w:val="24"/>
          <w:lang w:val="pl-PL"/>
        </w:rPr>
        <w:t>wprowadzanie do sieci komputerowej w sposób umożliwiający ich korzystanie z nich na żądanie przez zainteresowanego użytkownika końcowego;</w:t>
      </w:r>
    </w:p>
    <w:p w:rsidR="00B56AB4" w:rsidRPr="00B56AB4" w:rsidRDefault="00B56AB4" w:rsidP="006D7417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 Narrow" w:hAnsi="Arial Narrow" w:cs="TimesNewRomanPSMT"/>
          <w:color w:val="222222"/>
          <w:sz w:val="24"/>
          <w:szCs w:val="24"/>
          <w:lang w:val="pl-PL"/>
        </w:rPr>
      </w:pPr>
      <w:r w:rsidRPr="00B56AB4">
        <w:rPr>
          <w:rFonts w:ascii="Arial Narrow" w:hAnsi="Arial Narrow" w:cs="TimesNewRomanPSMT"/>
          <w:color w:val="000000"/>
          <w:sz w:val="24"/>
          <w:szCs w:val="24"/>
          <w:lang w:val="pl-PL"/>
        </w:rPr>
        <w:t xml:space="preserve">zezwalanie na wykonywania autorskich praw zależnych w stosunku do wszelkich opracowań Utworu (co dotyczy zarówno Utworu w całości, jak i jego poszczególnych części i fragmentów) </w:t>
      </w:r>
      <w:r w:rsidR="00C417FD">
        <w:rPr>
          <w:rFonts w:ascii="Arial Narrow" w:hAnsi="Arial Narrow" w:cs="TimesNewRomanPSMT"/>
          <w:color w:val="000000"/>
          <w:sz w:val="24"/>
          <w:szCs w:val="24"/>
          <w:lang w:val="pl-PL"/>
        </w:rPr>
        <w:t xml:space="preserve">                </w:t>
      </w:r>
      <w:r w:rsidRPr="00B56AB4">
        <w:rPr>
          <w:rFonts w:ascii="Arial Narrow" w:hAnsi="Arial Narrow" w:cs="TimesNewRomanPSMT"/>
          <w:color w:val="000000"/>
          <w:sz w:val="24"/>
          <w:szCs w:val="24"/>
          <w:lang w:val="pl-PL"/>
        </w:rPr>
        <w:t xml:space="preserve">w tym na dokonywanie zmian, przeróbek, adaptacji i opracowań (w tym tłumaczenia, przystosowywania, zmian układu), łączenie go z innymi utworami w całości jak </w:t>
      </w:r>
      <w:r w:rsidR="00C417FD">
        <w:rPr>
          <w:rFonts w:ascii="Arial Narrow" w:hAnsi="Arial Narrow" w:cs="TimesNewRomanPSMT"/>
          <w:color w:val="000000"/>
          <w:sz w:val="24"/>
          <w:szCs w:val="24"/>
          <w:lang w:val="pl-PL"/>
        </w:rPr>
        <w:t xml:space="preserve">                               </w:t>
      </w:r>
      <w:r w:rsidRPr="00B56AB4">
        <w:rPr>
          <w:rFonts w:ascii="Arial Narrow" w:hAnsi="Arial Narrow" w:cs="TimesNewRomanPSMT"/>
          <w:color w:val="000000"/>
          <w:sz w:val="24"/>
          <w:szCs w:val="24"/>
          <w:lang w:val="pl-PL"/>
        </w:rPr>
        <w:t xml:space="preserve">i w poszczególnych ich elementach oraz prawo do zezwalania na rozporządzanie i korzystanie </w:t>
      </w:r>
      <w:r w:rsidR="00C417FD">
        <w:rPr>
          <w:rFonts w:ascii="Arial Narrow" w:hAnsi="Arial Narrow" w:cs="TimesNewRomanPSMT"/>
          <w:color w:val="000000"/>
          <w:sz w:val="24"/>
          <w:szCs w:val="24"/>
          <w:lang w:val="pl-PL"/>
        </w:rPr>
        <w:t xml:space="preserve">           </w:t>
      </w:r>
      <w:r w:rsidRPr="00B56AB4">
        <w:rPr>
          <w:rFonts w:ascii="Arial Narrow" w:hAnsi="Arial Narrow" w:cs="TimesNewRomanPSMT"/>
          <w:color w:val="000000"/>
          <w:sz w:val="24"/>
          <w:szCs w:val="24"/>
          <w:lang w:val="pl-PL"/>
        </w:rPr>
        <w:t xml:space="preserve">z dokonanych zmian, przeróbek, adaptacji i opracowań, w kraju i za granicą przez czas nieograniczony, bez względu na ilość odtworzeń i skalę wykorzystywania oraz bez względu </w:t>
      </w:r>
      <w:r w:rsidR="00C417FD">
        <w:rPr>
          <w:rFonts w:ascii="Arial Narrow" w:hAnsi="Arial Narrow" w:cs="TimesNewRomanPSMT"/>
          <w:color w:val="000000"/>
          <w:sz w:val="24"/>
          <w:szCs w:val="24"/>
          <w:lang w:val="pl-PL"/>
        </w:rPr>
        <w:t xml:space="preserve">                </w:t>
      </w:r>
      <w:r w:rsidRPr="00B56AB4">
        <w:rPr>
          <w:rFonts w:ascii="Arial Narrow" w:hAnsi="Arial Narrow" w:cs="TimesNewRomanPSMT"/>
          <w:color w:val="000000"/>
          <w:sz w:val="24"/>
          <w:szCs w:val="24"/>
          <w:lang w:val="pl-PL"/>
        </w:rPr>
        <w:t xml:space="preserve">na ich rozpowszechnianie bądź nieprzystąpienie do ich rozpowszechniania w odniesieniu do Utworu w całości lub ich poszczególnych części na wszystkich polach eksploatacji określonych </w:t>
      </w:r>
      <w:r w:rsidR="00C417FD">
        <w:rPr>
          <w:rFonts w:ascii="Arial Narrow" w:hAnsi="Arial Narrow" w:cs="TimesNewRomanPSMT"/>
          <w:color w:val="000000"/>
          <w:sz w:val="24"/>
          <w:szCs w:val="24"/>
          <w:lang w:val="pl-PL"/>
        </w:rPr>
        <w:t xml:space="preserve">             </w:t>
      </w:r>
      <w:r w:rsidRPr="00B56AB4">
        <w:rPr>
          <w:rFonts w:ascii="Arial Narrow" w:hAnsi="Arial Narrow" w:cs="TimesNewRomanPSMT"/>
          <w:color w:val="000000"/>
          <w:sz w:val="24"/>
          <w:szCs w:val="24"/>
          <w:lang w:val="pl-PL"/>
        </w:rPr>
        <w:t>w niniejszym punkcie.</w:t>
      </w:r>
    </w:p>
    <w:p w:rsidR="00B56AB4" w:rsidRPr="00B56AB4" w:rsidRDefault="00B56AB4" w:rsidP="006D74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 w:cs="TimesNewRomanPSMT"/>
          <w:sz w:val="24"/>
          <w:szCs w:val="24"/>
          <w:lang w:val="pl-PL"/>
        </w:rPr>
      </w:pPr>
      <w:r w:rsidRPr="00B56AB4">
        <w:rPr>
          <w:rFonts w:ascii="Arial Narrow" w:hAnsi="Arial Narrow" w:cs="TimesNewRomanPSMT"/>
          <w:sz w:val="24"/>
          <w:szCs w:val="24"/>
          <w:lang w:val="pl-PL"/>
        </w:rPr>
        <w:t>Przeniesienie autorskich praw majątkowych do Utworu nie jest ograniczone pod względem celu rozpowszechniania Utworu, ani też pod względem czasowym i terytorialnym, a prawa te mogą być przenoszone przez Organizatora na inne podmioty bez żadnych ograniczeń, na wszystkich polach eksploatacji wskazanych w punkcie 1 powyżej, w tym, w zakresie prawa do wykonywania praw zależnych, na co niniejszym wyrażam zgodę.</w:t>
      </w:r>
    </w:p>
    <w:p w:rsidR="00B56AB4" w:rsidRPr="00B56AB4" w:rsidRDefault="00B56AB4" w:rsidP="006D74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 w:cs="TimesNewRomanPSMT"/>
          <w:sz w:val="24"/>
          <w:szCs w:val="24"/>
          <w:lang w:val="pl-PL"/>
        </w:rPr>
      </w:pPr>
      <w:r w:rsidRPr="00B56AB4">
        <w:rPr>
          <w:rFonts w:ascii="Arial Narrow" w:hAnsi="Arial Narrow" w:cs="TimesNewRomanPSMT"/>
          <w:sz w:val="24"/>
          <w:szCs w:val="24"/>
          <w:lang w:val="pl-PL"/>
        </w:rPr>
        <w:t>Organizator jest uprawniony do udzielania licencji osobom trzecim na korzystanie z praw do Utworu oraz zbycia i przenoszenia majątkowych praw autorskich stanowiących przedmiot niniejszego oświadczenia na osoby trzecie, na co niniejszym wyrażam zgodę.</w:t>
      </w:r>
    </w:p>
    <w:p w:rsidR="00B56AB4" w:rsidRDefault="00B56AB4" w:rsidP="006D74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 w:cs="TimesNewRomanPSMT"/>
          <w:sz w:val="24"/>
          <w:szCs w:val="24"/>
          <w:lang w:val="pl-PL"/>
        </w:rPr>
      </w:pPr>
      <w:r w:rsidRPr="00B56AB4">
        <w:rPr>
          <w:rFonts w:ascii="Arial Narrow" w:hAnsi="Arial Narrow" w:cs="TimesNewRomanPSMT"/>
          <w:sz w:val="24"/>
          <w:szCs w:val="24"/>
          <w:lang w:val="pl-PL"/>
        </w:rPr>
        <w:t>Z chwila otrzymania nagrody zgodnie z Opisem Konkursu nieodwołalnie zobowiązuję się, że nie będę wykonywać moich autorskich praw osobistych do Utworu i upoważniam Organizatora do ich wykonywania w</w:t>
      </w:r>
      <w:r>
        <w:rPr>
          <w:rFonts w:ascii="Arial Narrow" w:hAnsi="Arial Narrow" w:cs="TimesNewRomanPSMT"/>
          <w:sz w:val="24"/>
          <w:szCs w:val="24"/>
          <w:lang w:val="pl-PL"/>
        </w:rPr>
        <w:t xml:space="preserve"> </w:t>
      </w:r>
      <w:r w:rsidRPr="00B56AB4">
        <w:rPr>
          <w:rFonts w:ascii="Arial Narrow" w:hAnsi="Arial Narrow" w:cs="TimesNewRomanPSMT"/>
          <w:sz w:val="24"/>
          <w:szCs w:val="24"/>
          <w:lang w:val="pl-PL"/>
        </w:rPr>
        <w:t>moim imieniu.</w:t>
      </w:r>
    </w:p>
    <w:p w:rsidR="001C656B" w:rsidRPr="00B56AB4" w:rsidRDefault="0096095E" w:rsidP="006D74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 Narrow" w:hAnsi="Arial Narrow" w:cs="TimesNewRomanPSMT"/>
          <w:sz w:val="24"/>
          <w:szCs w:val="24"/>
          <w:lang w:val="pl-PL"/>
        </w:rPr>
      </w:pPr>
      <w:r w:rsidRPr="00B56AB4">
        <w:rPr>
          <w:rFonts w:ascii="Arial Narrow" w:hAnsi="Arial Narrow" w:cs="Tahoma"/>
          <w:spacing w:val="-1"/>
          <w:sz w:val="24"/>
          <w:szCs w:val="24"/>
          <w:lang w:val="pl-PL"/>
        </w:rPr>
        <w:lastRenderedPageBreak/>
        <w:t xml:space="preserve">W przypadku wyboru pracy konkursowej Uczestnik konkursu zgadza się na nieodpłatne przeniesienie na </w:t>
      </w:r>
      <w:r w:rsidR="00D61256" w:rsidRPr="00B56AB4">
        <w:rPr>
          <w:rFonts w:ascii="Arial Narrow" w:hAnsi="Arial Narrow" w:cs="Tahoma"/>
          <w:spacing w:val="-1"/>
          <w:sz w:val="24"/>
          <w:szCs w:val="24"/>
          <w:lang w:val="pl-PL"/>
        </w:rPr>
        <w:t>Miasto Bydgoszcz</w:t>
      </w:r>
      <w:r w:rsidRPr="00B56AB4">
        <w:rPr>
          <w:rFonts w:ascii="Arial Narrow" w:hAnsi="Arial Narrow" w:cs="Tahoma"/>
          <w:spacing w:val="-1"/>
          <w:sz w:val="24"/>
          <w:szCs w:val="24"/>
          <w:lang w:val="pl-PL"/>
        </w:rPr>
        <w:t xml:space="preserve"> </w:t>
      </w:r>
      <w:r w:rsidRPr="00B56AB4">
        <w:rPr>
          <w:rFonts w:ascii="Arial Narrow" w:hAnsi="Arial Narrow" w:cs="Tahoma"/>
          <w:sz w:val="24"/>
          <w:szCs w:val="24"/>
          <w:lang w:val="pl-PL"/>
        </w:rPr>
        <w:t>własności egzemplarzy pracy konkursowej (forma pisemna oraz elektroniczna).</w:t>
      </w:r>
    </w:p>
    <w:p w:rsidR="0096095E" w:rsidRPr="0064522E" w:rsidRDefault="0096095E" w:rsidP="006D7417">
      <w:pPr>
        <w:tabs>
          <w:tab w:val="left" w:pos="360"/>
        </w:tabs>
        <w:spacing w:line="276" w:lineRule="auto"/>
        <w:jc w:val="both"/>
        <w:rPr>
          <w:rFonts w:ascii="Arial Narrow" w:hAnsi="Arial Narrow" w:cs="Tahoma"/>
          <w:b/>
          <w:sz w:val="24"/>
          <w:szCs w:val="24"/>
          <w:lang w:val="pl-PL"/>
        </w:rPr>
      </w:pPr>
    </w:p>
    <w:p w:rsidR="0096095E" w:rsidRPr="0064522E" w:rsidRDefault="0096095E" w:rsidP="006D7417">
      <w:pPr>
        <w:numPr>
          <w:ilvl w:val="0"/>
          <w:numId w:val="1"/>
        </w:numPr>
        <w:suppressAutoHyphens/>
        <w:spacing w:line="276" w:lineRule="auto"/>
        <w:jc w:val="both"/>
        <w:rPr>
          <w:rFonts w:ascii="Arial Narrow" w:hAnsi="Arial Narrow" w:cs="Tahoma"/>
          <w:b/>
          <w:sz w:val="24"/>
          <w:szCs w:val="24"/>
          <w:lang w:val="pl-PL"/>
        </w:rPr>
      </w:pPr>
      <w:r w:rsidRPr="0064522E">
        <w:rPr>
          <w:rFonts w:ascii="Arial Narrow" w:hAnsi="Arial Narrow" w:cs="Tahoma"/>
          <w:b/>
          <w:sz w:val="24"/>
          <w:szCs w:val="24"/>
          <w:lang w:val="pl-PL"/>
        </w:rPr>
        <w:t>SPOSÓB PODANIA DO PUBLICZNEJ WIADOMOŚCI WYNIKÓW KONKURSU</w:t>
      </w:r>
    </w:p>
    <w:p w:rsidR="0096095E" w:rsidRPr="0064522E" w:rsidRDefault="0096095E" w:rsidP="006D7417">
      <w:pPr>
        <w:spacing w:line="276" w:lineRule="auto"/>
        <w:ind w:firstLine="708"/>
        <w:jc w:val="both"/>
        <w:rPr>
          <w:rFonts w:ascii="Arial Narrow" w:hAnsi="Arial Narrow" w:cs="Tahoma"/>
          <w:b/>
          <w:sz w:val="24"/>
          <w:szCs w:val="24"/>
          <w:lang w:val="pl-PL"/>
        </w:rPr>
      </w:pPr>
    </w:p>
    <w:p w:rsidR="0096095E" w:rsidRDefault="0096095E" w:rsidP="006D7417">
      <w:pPr>
        <w:spacing w:line="276" w:lineRule="auto"/>
        <w:ind w:left="360" w:firstLine="0"/>
        <w:jc w:val="both"/>
        <w:rPr>
          <w:rFonts w:ascii="Arial Narrow" w:hAnsi="Arial Narrow" w:cs="Tahoma"/>
          <w:bCs/>
          <w:sz w:val="24"/>
          <w:szCs w:val="24"/>
          <w:lang w:val="pl-PL"/>
        </w:rPr>
      </w:pPr>
      <w:r w:rsidRPr="0064522E">
        <w:rPr>
          <w:rFonts w:ascii="Arial Narrow" w:hAnsi="Arial Narrow" w:cs="Tahoma"/>
          <w:sz w:val="24"/>
          <w:szCs w:val="24"/>
          <w:lang w:val="pl-PL"/>
        </w:rPr>
        <w:t>O wyniku konkursu zostanie powiadomiony każdy z uczestników, jak również wynik zostanie upubliczniony poprzez zamieszczenie ogłoszenia o wynikach konkursu</w:t>
      </w:r>
      <w:r w:rsidR="00450E35" w:rsidRPr="0064522E">
        <w:rPr>
          <w:rFonts w:ascii="Arial Narrow" w:hAnsi="Arial Narrow" w:cs="Tahoma"/>
          <w:sz w:val="24"/>
          <w:szCs w:val="24"/>
          <w:lang w:val="pl-PL"/>
        </w:rPr>
        <w:t xml:space="preserve"> na</w:t>
      </w:r>
      <w:r w:rsidRPr="0064522E">
        <w:rPr>
          <w:rFonts w:ascii="Arial Narrow" w:hAnsi="Arial Narrow" w:cs="Tahoma"/>
          <w:sz w:val="24"/>
          <w:szCs w:val="24"/>
          <w:lang w:val="pl-PL"/>
        </w:rPr>
        <w:t xml:space="preserve"> stronie internetowej </w:t>
      </w:r>
      <w:r w:rsidR="004B632A">
        <w:rPr>
          <w:rFonts w:ascii="Arial Narrow" w:hAnsi="Arial Narrow" w:cs="Tahoma"/>
          <w:sz w:val="24"/>
          <w:szCs w:val="24"/>
          <w:lang w:val="pl-PL"/>
        </w:rPr>
        <w:t>Organizatora</w:t>
      </w:r>
      <w:r w:rsidRPr="0064522E">
        <w:rPr>
          <w:rFonts w:ascii="Arial Narrow" w:hAnsi="Arial Narrow" w:cs="Tahoma"/>
          <w:sz w:val="24"/>
          <w:szCs w:val="24"/>
          <w:lang w:val="pl-PL"/>
        </w:rPr>
        <w:t xml:space="preserve"> </w:t>
      </w:r>
      <w:r w:rsidR="00EB57D5" w:rsidRPr="0064522E">
        <w:rPr>
          <w:rFonts w:ascii="Arial Narrow" w:hAnsi="Arial Narrow" w:cs="Tahoma"/>
          <w:sz w:val="24"/>
          <w:szCs w:val="24"/>
          <w:lang w:val="pl-PL"/>
        </w:rPr>
        <w:t xml:space="preserve">pod </w:t>
      </w:r>
      <w:r w:rsidRPr="0064522E">
        <w:rPr>
          <w:rFonts w:ascii="Arial Narrow" w:hAnsi="Arial Narrow" w:cs="Tahoma"/>
          <w:bCs/>
          <w:sz w:val="24"/>
          <w:szCs w:val="24"/>
          <w:lang w:val="pl-PL"/>
        </w:rPr>
        <w:t xml:space="preserve">adresem: </w:t>
      </w:r>
      <w:hyperlink r:id="rId11" w:history="1">
        <w:r w:rsidR="00450E35" w:rsidRPr="0064522E">
          <w:rPr>
            <w:rStyle w:val="Hipercze"/>
            <w:rFonts w:ascii="Arial Narrow" w:hAnsi="Arial Narrow" w:cs="Tahoma"/>
            <w:sz w:val="24"/>
            <w:szCs w:val="24"/>
            <w:lang w:val="pl-PL"/>
          </w:rPr>
          <w:t>www.bydgoszcz.pl</w:t>
        </w:r>
      </w:hyperlink>
      <w:r w:rsidRPr="0064522E">
        <w:rPr>
          <w:rFonts w:ascii="Arial Narrow" w:hAnsi="Arial Narrow" w:cs="Tahoma"/>
          <w:bCs/>
          <w:sz w:val="24"/>
          <w:szCs w:val="24"/>
          <w:lang w:val="pl-PL"/>
        </w:rPr>
        <w:t xml:space="preserve"> </w:t>
      </w:r>
      <w:r w:rsidR="006D7417">
        <w:rPr>
          <w:rFonts w:ascii="Arial Narrow" w:hAnsi="Arial Narrow" w:cs="Tahoma"/>
          <w:bCs/>
          <w:sz w:val="24"/>
          <w:szCs w:val="24"/>
          <w:lang w:val="pl-PL"/>
        </w:rPr>
        <w:t>nie później niż do dnia: 15 marca 2019 r.</w:t>
      </w:r>
    </w:p>
    <w:p w:rsidR="001C656B" w:rsidRPr="0064522E" w:rsidRDefault="001C656B" w:rsidP="006D7417">
      <w:pPr>
        <w:spacing w:line="276" w:lineRule="auto"/>
        <w:ind w:firstLine="0"/>
        <w:jc w:val="both"/>
        <w:rPr>
          <w:rFonts w:ascii="Arial Narrow" w:hAnsi="Arial Narrow" w:cs="Tahoma"/>
          <w:sz w:val="24"/>
          <w:szCs w:val="24"/>
          <w:lang w:val="pl-PL"/>
        </w:rPr>
      </w:pPr>
    </w:p>
    <w:p w:rsidR="00B56AB4" w:rsidRPr="004B632A" w:rsidRDefault="00B56AB4" w:rsidP="006D7417">
      <w:pPr>
        <w:numPr>
          <w:ilvl w:val="0"/>
          <w:numId w:val="1"/>
        </w:numPr>
        <w:suppressAutoHyphens/>
        <w:spacing w:line="276" w:lineRule="auto"/>
        <w:jc w:val="both"/>
        <w:rPr>
          <w:rFonts w:ascii="Arial Narrow" w:hAnsi="Arial Narrow" w:cs="Tahoma"/>
          <w:b/>
          <w:sz w:val="24"/>
          <w:szCs w:val="24"/>
          <w:lang w:val="pl-PL"/>
        </w:rPr>
      </w:pPr>
      <w:r w:rsidRPr="004B632A">
        <w:rPr>
          <w:rFonts w:ascii="Arial Narrow" w:hAnsi="Arial Narrow" w:cs="Tahoma"/>
          <w:b/>
          <w:sz w:val="24"/>
          <w:szCs w:val="24"/>
          <w:lang w:val="pl-PL"/>
        </w:rPr>
        <w:t>OCHRONA DANYCH OSOBOWYCH - RODO</w:t>
      </w:r>
    </w:p>
    <w:p w:rsidR="00B56AB4" w:rsidRPr="004B632A" w:rsidRDefault="00B56AB4" w:rsidP="006D7417">
      <w:pPr>
        <w:spacing w:line="276" w:lineRule="auto"/>
        <w:rPr>
          <w:lang w:val="pl-PL"/>
        </w:rPr>
      </w:pPr>
    </w:p>
    <w:p w:rsidR="00B56AB4" w:rsidRPr="004B632A" w:rsidRDefault="00B56AB4" w:rsidP="006D7417">
      <w:pPr>
        <w:pStyle w:val="Akapitzlist"/>
        <w:numPr>
          <w:ilvl w:val="0"/>
          <w:numId w:val="22"/>
        </w:numPr>
        <w:spacing w:after="200" w:line="276" w:lineRule="auto"/>
        <w:rPr>
          <w:rFonts w:ascii="Arial Narrow" w:hAnsi="Arial Narrow"/>
          <w:sz w:val="24"/>
          <w:szCs w:val="24"/>
          <w:lang w:val="pl-PL"/>
        </w:rPr>
      </w:pPr>
      <w:r w:rsidRPr="004B632A">
        <w:rPr>
          <w:rFonts w:ascii="Arial Narrow" w:hAnsi="Arial Narrow"/>
          <w:sz w:val="24"/>
          <w:szCs w:val="24"/>
          <w:lang w:val="pl-PL"/>
        </w:rPr>
        <w:t xml:space="preserve">Administratorem </w:t>
      </w:r>
      <w:r w:rsidR="00E95760" w:rsidRPr="004B632A">
        <w:rPr>
          <w:rFonts w:ascii="Arial Narrow" w:hAnsi="Arial Narrow"/>
          <w:sz w:val="24"/>
          <w:szCs w:val="24"/>
          <w:lang w:val="pl-PL"/>
        </w:rPr>
        <w:t xml:space="preserve">Uczestnika konkursu ( Uczestnika) </w:t>
      </w:r>
      <w:r w:rsidRPr="004B632A">
        <w:rPr>
          <w:rFonts w:ascii="Arial Narrow" w:hAnsi="Arial Narrow"/>
          <w:sz w:val="24"/>
          <w:szCs w:val="24"/>
          <w:lang w:val="pl-PL"/>
        </w:rPr>
        <w:t xml:space="preserve">danych osobowych jest </w:t>
      </w:r>
      <w:r w:rsidRPr="004B632A">
        <w:rPr>
          <w:rFonts w:ascii="Arial Narrow" w:hAnsi="Arial Narrow"/>
          <w:b/>
          <w:sz w:val="24"/>
          <w:szCs w:val="24"/>
          <w:lang w:val="pl-PL"/>
        </w:rPr>
        <w:t>Gmina Miasto Bydgoszcz z siedzibą przy ul. </w:t>
      </w:r>
      <w:r w:rsidRPr="004B632A">
        <w:rPr>
          <w:rFonts w:ascii="Arial Narrow" w:hAnsi="Arial Narrow"/>
          <w:b/>
          <w:sz w:val="24"/>
          <w:szCs w:val="24"/>
        </w:rPr>
        <w:t>Jezuickiej 1, 85-102 Bydgoszcz</w:t>
      </w:r>
    </w:p>
    <w:p w:rsidR="00B56AB4" w:rsidRPr="004B632A" w:rsidRDefault="00B56AB4" w:rsidP="006D7417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Arial Narrow" w:hAnsi="Arial Narrow"/>
          <w:sz w:val="24"/>
          <w:szCs w:val="24"/>
          <w:lang w:val="pl-PL"/>
        </w:rPr>
      </w:pPr>
      <w:r w:rsidRPr="004B632A">
        <w:rPr>
          <w:rFonts w:ascii="Arial Narrow" w:hAnsi="Arial Narrow"/>
          <w:sz w:val="24"/>
          <w:szCs w:val="24"/>
          <w:lang w:val="pl-PL"/>
        </w:rPr>
        <w:t>W sprawach związanych z ochroną swoich danych osobowych może</w:t>
      </w:r>
      <w:r w:rsidR="00E95760" w:rsidRPr="004B632A">
        <w:rPr>
          <w:rFonts w:ascii="Arial Narrow" w:hAnsi="Arial Narrow"/>
          <w:sz w:val="24"/>
          <w:szCs w:val="24"/>
          <w:lang w:val="pl-PL"/>
        </w:rPr>
        <w:t xml:space="preserve"> Uczestnik kontaktować  z </w:t>
      </w:r>
      <w:r w:rsidRPr="004B632A">
        <w:rPr>
          <w:rFonts w:ascii="Arial Narrow" w:hAnsi="Arial Narrow"/>
          <w:sz w:val="24"/>
          <w:szCs w:val="24"/>
          <w:lang w:val="pl-PL"/>
        </w:rPr>
        <w:t>Inspektorem Ochrony Danych za pomocą e-mail:</w:t>
      </w:r>
      <w:r w:rsidRPr="004B632A">
        <w:rPr>
          <w:rFonts w:ascii="Arial Narrow" w:hAnsi="Arial Narrow"/>
          <w:b/>
          <w:sz w:val="24"/>
          <w:szCs w:val="24"/>
          <w:lang w:val="pl-PL"/>
        </w:rPr>
        <w:t>iod@um.bydgoszcz.pl</w:t>
      </w:r>
      <w:r w:rsidR="004B632A" w:rsidRPr="004B632A">
        <w:rPr>
          <w:rFonts w:ascii="Arial Narrow" w:hAnsi="Arial Narrow"/>
          <w:b/>
          <w:sz w:val="24"/>
          <w:szCs w:val="24"/>
          <w:lang w:val="pl-PL"/>
        </w:rPr>
        <w:t xml:space="preserve"> </w:t>
      </w:r>
      <w:r w:rsidRPr="004B632A">
        <w:rPr>
          <w:rFonts w:ascii="Arial Narrow" w:hAnsi="Arial Narrow"/>
          <w:sz w:val="24"/>
          <w:szCs w:val="24"/>
          <w:lang w:val="pl-PL"/>
        </w:rPr>
        <w:t xml:space="preserve">lub pisemnie na adres: </w:t>
      </w:r>
      <w:r w:rsidRPr="004B632A">
        <w:rPr>
          <w:rFonts w:ascii="Arial Narrow" w:hAnsi="Arial Narrow"/>
          <w:b/>
          <w:sz w:val="24"/>
          <w:szCs w:val="24"/>
          <w:lang w:val="pl-PL"/>
        </w:rPr>
        <w:t xml:space="preserve">Urząd Miasta Bydgoszczy, Inspektor Ochrony Danych, ul. </w:t>
      </w:r>
      <w:r w:rsidRPr="004B632A">
        <w:rPr>
          <w:rFonts w:ascii="Arial Narrow" w:hAnsi="Arial Narrow"/>
          <w:b/>
          <w:sz w:val="24"/>
          <w:szCs w:val="24"/>
        </w:rPr>
        <w:t>Jezuicka 1, 85-102 Bydgoszcz</w:t>
      </w:r>
    </w:p>
    <w:p w:rsidR="00B56AB4" w:rsidRPr="004B632A" w:rsidRDefault="00E95760" w:rsidP="006D7417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Arial Narrow" w:hAnsi="Arial Narrow"/>
          <w:sz w:val="24"/>
          <w:szCs w:val="24"/>
          <w:lang w:val="pl-PL"/>
        </w:rPr>
      </w:pPr>
      <w:r w:rsidRPr="004B632A">
        <w:rPr>
          <w:rFonts w:ascii="Arial Narrow" w:hAnsi="Arial Narrow"/>
          <w:sz w:val="24"/>
          <w:szCs w:val="24"/>
          <w:lang w:val="pl-PL"/>
        </w:rPr>
        <w:t xml:space="preserve">Uczestnika </w:t>
      </w:r>
      <w:r w:rsidR="00B56AB4" w:rsidRPr="004B632A">
        <w:rPr>
          <w:rFonts w:ascii="Arial Narrow" w:hAnsi="Arial Narrow"/>
          <w:sz w:val="24"/>
          <w:szCs w:val="24"/>
          <w:lang w:val="pl-PL"/>
        </w:rPr>
        <w:t>dane osobowe są przetwarzane na podstawie wyrażonej zgody</w:t>
      </w:r>
      <w:r w:rsidRPr="004B632A">
        <w:rPr>
          <w:rFonts w:ascii="Arial Narrow" w:hAnsi="Arial Narrow"/>
          <w:sz w:val="24"/>
          <w:szCs w:val="24"/>
          <w:lang w:val="pl-PL"/>
        </w:rPr>
        <w:t xml:space="preserve"> poprzez złożenie pracy konkursowej</w:t>
      </w:r>
      <w:r w:rsidR="00B56AB4" w:rsidRPr="004B632A">
        <w:rPr>
          <w:rFonts w:ascii="Arial Narrow" w:hAnsi="Arial Narrow"/>
          <w:sz w:val="24"/>
          <w:szCs w:val="24"/>
          <w:lang w:val="pl-PL"/>
        </w:rPr>
        <w:t>.</w:t>
      </w:r>
    </w:p>
    <w:p w:rsidR="00B56AB4" w:rsidRPr="004B632A" w:rsidRDefault="00E95760" w:rsidP="006D7417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Arial Narrow" w:hAnsi="Arial Narrow"/>
          <w:sz w:val="24"/>
          <w:szCs w:val="24"/>
          <w:lang w:val="pl-PL"/>
        </w:rPr>
      </w:pPr>
      <w:r w:rsidRPr="004B632A">
        <w:rPr>
          <w:rFonts w:ascii="Arial Narrow" w:hAnsi="Arial Narrow"/>
          <w:sz w:val="24"/>
          <w:szCs w:val="24"/>
          <w:lang w:val="pl-PL"/>
        </w:rPr>
        <w:t>D</w:t>
      </w:r>
      <w:r w:rsidR="00B56AB4" w:rsidRPr="004B632A">
        <w:rPr>
          <w:rFonts w:ascii="Arial Narrow" w:hAnsi="Arial Narrow"/>
          <w:sz w:val="24"/>
          <w:szCs w:val="24"/>
          <w:lang w:val="pl-PL"/>
        </w:rPr>
        <w:t xml:space="preserve">ane osobowe </w:t>
      </w:r>
      <w:r w:rsidRPr="004B632A">
        <w:rPr>
          <w:rFonts w:ascii="Arial Narrow" w:hAnsi="Arial Narrow"/>
          <w:sz w:val="24"/>
          <w:szCs w:val="24"/>
          <w:lang w:val="pl-PL"/>
        </w:rPr>
        <w:t xml:space="preserve">uczestnika </w:t>
      </w:r>
      <w:r w:rsidR="00B56AB4" w:rsidRPr="004B632A">
        <w:rPr>
          <w:rFonts w:ascii="Arial Narrow" w:hAnsi="Arial Narrow"/>
          <w:sz w:val="24"/>
          <w:szCs w:val="24"/>
          <w:lang w:val="pl-PL"/>
        </w:rPr>
        <w:t xml:space="preserve">będą przetwarzane w celu </w:t>
      </w:r>
      <w:r w:rsidRPr="004B632A">
        <w:rPr>
          <w:rFonts w:ascii="Arial Narrow" w:hAnsi="Arial Narrow"/>
          <w:sz w:val="24"/>
          <w:szCs w:val="24"/>
          <w:lang w:val="pl-PL"/>
        </w:rPr>
        <w:t>przeprowadzenia konkursu</w:t>
      </w:r>
      <w:r w:rsidR="00B56AB4" w:rsidRPr="004B632A">
        <w:rPr>
          <w:rFonts w:ascii="Arial Narrow" w:hAnsi="Arial Narrow"/>
          <w:sz w:val="24"/>
          <w:szCs w:val="24"/>
          <w:lang w:val="pl-PL"/>
        </w:rPr>
        <w:t>.</w:t>
      </w:r>
    </w:p>
    <w:p w:rsidR="00B56AB4" w:rsidRPr="004B632A" w:rsidRDefault="007F448F" w:rsidP="006D7417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Arial Narrow" w:hAnsi="Arial Narrow"/>
          <w:sz w:val="24"/>
          <w:szCs w:val="24"/>
          <w:lang w:val="pl-PL"/>
        </w:rPr>
      </w:pPr>
      <w:r w:rsidRPr="004B632A">
        <w:rPr>
          <w:rFonts w:ascii="Arial Narrow" w:hAnsi="Arial Narrow"/>
          <w:sz w:val="24"/>
          <w:szCs w:val="24"/>
          <w:lang w:val="pl-PL"/>
        </w:rPr>
        <w:t>D</w:t>
      </w:r>
      <w:r w:rsidR="00B56AB4" w:rsidRPr="004B632A">
        <w:rPr>
          <w:rFonts w:ascii="Arial Narrow" w:hAnsi="Arial Narrow"/>
          <w:sz w:val="24"/>
          <w:szCs w:val="24"/>
          <w:lang w:val="pl-PL"/>
        </w:rPr>
        <w:t xml:space="preserve">ane </w:t>
      </w:r>
      <w:r w:rsidRPr="004B632A">
        <w:rPr>
          <w:rFonts w:ascii="Arial Narrow" w:hAnsi="Arial Narrow"/>
          <w:sz w:val="24"/>
          <w:szCs w:val="24"/>
          <w:lang w:val="pl-PL"/>
        </w:rPr>
        <w:t xml:space="preserve">uczestnika </w:t>
      </w:r>
      <w:r w:rsidR="00B56AB4" w:rsidRPr="004B632A">
        <w:rPr>
          <w:rFonts w:ascii="Arial Narrow" w:hAnsi="Arial Narrow"/>
          <w:sz w:val="24"/>
          <w:szCs w:val="24"/>
          <w:lang w:val="pl-PL"/>
        </w:rPr>
        <w:t xml:space="preserve">będą udostępniane wyłącznie podmiotom uprawnionym na podstawie przepisów prawa. </w:t>
      </w:r>
    </w:p>
    <w:p w:rsidR="00B56AB4" w:rsidRPr="004B632A" w:rsidRDefault="00B56AB4" w:rsidP="006D7417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Arial Narrow" w:hAnsi="Arial Narrow"/>
          <w:sz w:val="24"/>
          <w:szCs w:val="24"/>
          <w:lang w:val="pl-PL"/>
        </w:rPr>
      </w:pPr>
      <w:r w:rsidRPr="004B632A">
        <w:rPr>
          <w:rFonts w:ascii="Arial Narrow" w:hAnsi="Arial Narrow"/>
          <w:sz w:val="24"/>
          <w:szCs w:val="24"/>
          <w:lang w:val="pl-PL"/>
        </w:rPr>
        <w:t xml:space="preserve">Do danych osobowych </w:t>
      </w:r>
      <w:r w:rsidR="00E95760" w:rsidRPr="004B632A">
        <w:rPr>
          <w:rFonts w:ascii="Arial Narrow" w:hAnsi="Arial Narrow"/>
          <w:sz w:val="24"/>
          <w:szCs w:val="24"/>
          <w:lang w:val="pl-PL"/>
        </w:rPr>
        <w:t xml:space="preserve">Uczestnika </w:t>
      </w:r>
      <w:r w:rsidR="007F448F" w:rsidRPr="004B632A">
        <w:rPr>
          <w:rFonts w:ascii="Arial Narrow" w:hAnsi="Arial Narrow"/>
          <w:sz w:val="24"/>
          <w:szCs w:val="24"/>
          <w:lang w:val="pl-PL"/>
        </w:rPr>
        <w:t>m</w:t>
      </w:r>
      <w:r w:rsidRPr="004B632A">
        <w:rPr>
          <w:rFonts w:ascii="Arial Narrow" w:hAnsi="Arial Narrow"/>
          <w:sz w:val="24"/>
          <w:szCs w:val="24"/>
          <w:lang w:val="pl-PL"/>
        </w:rPr>
        <w:t>ogą mieć dostęp, wyłącznie na podstawie zawartych</w:t>
      </w:r>
      <w:r w:rsidR="00E95760" w:rsidRPr="004B632A">
        <w:rPr>
          <w:rFonts w:ascii="Arial Narrow" w:hAnsi="Arial Narrow"/>
          <w:sz w:val="24"/>
          <w:szCs w:val="24"/>
          <w:lang w:val="pl-PL"/>
        </w:rPr>
        <w:t xml:space="preserve"> umów powierzenia przetwarzania</w:t>
      </w:r>
      <w:r w:rsidRPr="004B632A">
        <w:rPr>
          <w:rFonts w:ascii="Arial Narrow" w:hAnsi="Arial Narrow"/>
          <w:sz w:val="24"/>
          <w:szCs w:val="24"/>
          <w:lang w:val="pl-PL"/>
        </w:rPr>
        <w:t xml:space="preserve">, podmioty zewnętrzne realizujące usługi na rzecz Urzędu Miasta Bydgoszczy, w szczególności firmy informatyczne świadczące usługi utrzymania </w:t>
      </w:r>
      <w:r w:rsidR="006D7417">
        <w:rPr>
          <w:rFonts w:ascii="Arial Narrow" w:hAnsi="Arial Narrow"/>
          <w:sz w:val="24"/>
          <w:szCs w:val="24"/>
          <w:lang w:val="pl-PL"/>
        </w:rPr>
        <w:t xml:space="preserve">                      </w:t>
      </w:r>
      <w:r w:rsidRPr="004B632A">
        <w:rPr>
          <w:rFonts w:ascii="Arial Narrow" w:hAnsi="Arial Narrow"/>
          <w:sz w:val="24"/>
          <w:szCs w:val="24"/>
          <w:lang w:val="pl-PL"/>
        </w:rPr>
        <w:t>i rozwoju systemów informatycznych.</w:t>
      </w:r>
    </w:p>
    <w:p w:rsidR="00B56AB4" w:rsidRPr="004B632A" w:rsidRDefault="00E95760" w:rsidP="006D7417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Arial Narrow" w:hAnsi="Arial Narrow"/>
          <w:sz w:val="24"/>
          <w:szCs w:val="24"/>
          <w:lang w:val="pl-PL"/>
        </w:rPr>
      </w:pPr>
      <w:r w:rsidRPr="004B632A">
        <w:rPr>
          <w:rFonts w:ascii="Arial Narrow" w:hAnsi="Arial Narrow"/>
          <w:sz w:val="24"/>
          <w:szCs w:val="24"/>
          <w:lang w:val="pl-PL"/>
        </w:rPr>
        <w:t>D</w:t>
      </w:r>
      <w:r w:rsidR="00B56AB4" w:rsidRPr="004B632A">
        <w:rPr>
          <w:rFonts w:ascii="Arial Narrow" w:hAnsi="Arial Narrow"/>
          <w:sz w:val="24"/>
          <w:szCs w:val="24"/>
          <w:lang w:val="pl-PL"/>
        </w:rPr>
        <w:t xml:space="preserve">ane osobowe </w:t>
      </w:r>
      <w:r w:rsidRPr="004B632A">
        <w:rPr>
          <w:rFonts w:ascii="Arial Narrow" w:hAnsi="Arial Narrow"/>
          <w:sz w:val="24"/>
          <w:szCs w:val="24"/>
          <w:lang w:val="pl-PL"/>
        </w:rPr>
        <w:t xml:space="preserve">uczestnika </w:t>
      </w:r>
      <w:r w:rsidR="00B56AB4" w:rsidRPr="004B632A">
        <w:rPr>
          <w:rFonts w:ascii="Arial Narrow" w:hAnsi="Arial Narrow"/>
          <w:sz w:val="24"/>
          <w:szCs w:val="24"/>
          <w:lang w:val="pl-PL"/>
        </w:rPr>
        <w:t>przetwarzane będą przez okres pięciu lat.</w:t>
      </w:r>
    </w:p>
    <w:p w:rsidR="00B56AB4" w:rsidRPr="004B632A" w:rsidRDefault="00B56AB4" w:rsidP="006D7417">
      <w:pPr>
        <w:pStyle w:val="Akapitzlist"/>
        <w:numPr>
          <w:ilvl w:val="0"/>
          <w:numId w:val="22"/>
        </w:numPr>
        <w:spacing w:after="200" w:line="276" w:lineRule="auto"/>
        <w:jc w:val="both"/>
        <w:rPr>
          <w:rFonts w:ascii="Arial Narrow" w:hAnsi="Arial Narrow"/>
          <w:sz w:val="24"/>
          <w:szCs w:val="24"/>
          <w:lang w:val="pl-PL"/>
        </w:rPr>
      </w:pPr>
      <w:r w:rsidRPr="004B632A">
        <w:rPr>
          <w:rFonts w:ascii="Arial Narrow" w:hAnsi="Arial Narrow"/>
          <w:sz w:val="24"/>
          <w:szCs w:val="24"/>
          <w:lang w:val="pl-PL"/>
        </w:rPr>
        <w:t xml:space="preserve">W związku z przetwarzaniem danych osobowych </w:t>
      </w:r>
      <w:r w:rsidR="00E95760" w:rsidRPr="004B632A">
        <w:rPr>
          <w:rFonts w:ascii="Arial Narrow" w:hAnsi="Arial Narrow"/>
          <w:sz w:val="24"/>
          <w:szCs w:val="24"/>
          <w:lang w:val="pl-PL"/>
        </w:rPr>
        <w:t>Uczestnika, Uczestnik jest uprawniony</w:t>
      </w:r>
      <w:r w:rsidRPr="004B632A">
        <w:rPr>
          <w:rFonts w:ascii="Arial Narrow" w:hAnsi="Arial Narrow"/>
          <w:sz w:val="24"/>
          <w:szCs w:val="24"/>
          <w:lang w:val="pl-PL"/>
        </w:rPr>
        <w:t xml:space="preserve"> do:</w:t>
      </w:r>
    </w:p>
    <w:p w:rsidR="00B56AB4" w:rsidRPr="004B632A" w:rsidRDefault="00B56AB4" w:rsidP="006D7417">
      <w:pPr>
        <w:pStyle w:val="Akapitzlist"/>
        <w:numPr>
          <w:ilvl w:val="1"/>
          <w:numId w:val="23"/>
        </w:numPr>
        <w:spacing w:after="200" w:line="276" w:lineRule="auto"/>
        <w:ind w:left="993" w:hanging="284"/>
        <w:jc w:val="both"/>
        <w:rPr>
          <w:rFonts w:ascii="Arial Narrow" w:hAnsi="Arial Narrow"/>
          <w:sz w:val="24"/>
          <w:szCs w:val="24"/>
          <w:lang w:val="pl-PL"/>
        </w:rPr>
      </w:pPr>
      <w:r w:rsidRPr="004B632A">
        <w:rPr>
          <w:rFonts w:ascii="Arial Narrow" w:hAnsi="Arial Narrow"/>
          <w:sz w:val="24"/>
          <w:szCs w:val="24"/>
          <w:lang w:val="pl-PL"/>
        </w:rPr>
        <w:t>Dostępu do swoich danych osobowych.</w:t>
      </w:r>
    </w:p>
    <w:p w:rsidR="00B56AB4" w:rsidRPr="004B632A" w:rsidRDefault="00B56AB4" w:rsidP="006D7417">
      <w:pPr>
        <w:pStyle w:val="Akapitzlist"/>
        <w:numPr>
          <w:ilvl w:val="1"/>
          <w:numId w:val="23"/>
        </w:numPr>
        <w:spacing w:after="200" w:line="276" w:lineRule="auto"/>
        <w:ind w:left="993" w:hanging="284"/>
        <w:jc w:val="both"/>
        <w:rPr>
          <w:rFonts w:ascii="Arial Narrow" w:hAnsi="Arial Narrow"/>
          <w:sz w:val="24"/>
          <w:szCs w:val="24"/>
        </w:rPr>
      </w:pPr>
      <w:r w:rsidRPr="004B632A">
        <w:rPr>
          <w:rFonts w:ascii="Arial Narrow" w:hAnsi="Arial Narrow"/>
          <w:sz w:val="24"/>
          <w:szCs w:val="24"/>
        </w:rPr>
        <w:t>Poprawiania swoich danych osobowych.</w:t>
      </w:r>
    </w:p>
    <w:p w:rsidR="00B56AB4" w:rsidRPr="004B632A" w:rsidRDefault="00B56AB4" w:rsidP="006D7417">
      <w:pPr>
        <w:pStyle w:val="Akapitzlist"/>
        <w:numPr>
          <w:ilvl w:val="1"/>
          <w:numId w:val="23"/>
        </w:numPr>
        <w:spacing w:after="200" w:line="276" w:lineRule="auto"/>
        <w:ind w:left="993" w:hanging="284"/>
        <w:jc w:val="both"/>
        <w:rPr>
          <w:rFonts w:ascii="Arial Narrow" w:hAnsi="Arial Narrow"/>
          <w:sz w:val="24"/>
          <w:szCs w:val="24"/>
          <w:lang w:val="pl-PL"/>
        </w:rPr>
      </w:pPr>
      <w:r w:rsidRPr="004B632A">
        <w:rPr>
          <w:rFonts w:ascii="Arial Narrow" w:hAnsi="Arial Narrow"/>
          <w:sz w:val="24"/>
          <w:szCs w:val="24"/>
          <w:lang w:val="pl-PL"/>
        </w:rPr>
        <w:t>Cofnięcia zgody w dowolnym momencie bez wpływu na zgodność z prawem przetwarzania, którego dokonano na podstawie zgody przed jej cofnięciem. W celu zgłoszenia wycofania zgody należy każdorazowo przedłożyć stosowną informację w formie pisemnej, opatrzoną własnoręcznym podpisem.</w:t>
      </w:r>
    </w:p>
    <w:p w:rsidR="00B56AB4" w:rsidRPr="004B632A" w:rsidRDefault="00B56AB4" w:rsidP="006D7417">
      <w:pPr>
        <w:pStyle w:val="Akapitzlist"/>
        <w:numPr>
          <w:ilvl w:val="1"/>
          <w:numId w:val="23"/>
        </w:numPr>
        <w:spacing w:after="200" w:line="276" w:lineRule="auto"/>
        <w:ind w:left="993" w:hanging="284"/>
        <w:jc w:val="both"/>
        <w:rPr>
          <w:rFonts w:ascii="Arial Narrow" w:hAnsi="Arial Narrow"/>
          <w:sz w:val="24"/>
          <w:szCs w:val="24"/>
          <w:lang w:val="pl-PL"/>
        </w:rPr>
      </w:pPr>
      <w:r w:rsidRPr="004B632A">
        <w:rPr>
          <w:rFonts w:ascii="Arial Narrow" w:hAnsi="Arial Narrow"/>
          <w:sz w:val="24"/>
          <w:szCs w:val="24"/>
          <w:lang w:val="pl-PL"/>
        </w:rPr>
        <w:t>Wniesienia żądania usunięcia danych w przypadku cofnięcia zgody na ich przetwarzanie.</w:t>
      </w:r>
    </w:p>
    <w:p w:rsidR="00B56AB4" w:rsidRPr="004B632A" w:rsidRDefault="00B56AB4" w:rsidP="006D7417">
      <w:pPr>
        <w:pStyle w:val="Akapitzlist"/>
        <w:numPr>
          <w:ilvl w:val="1"/>
          <w:numId w:val="23"/>
        </w:numPr>
        <w:spacing w:after="200" w:line="276" w:lineRule="auto"/>
        <w:ind w:left="993" w:hanging="284"/>
        <w:jc w:val="both"/>
        <w:rPr>
          <w:rFonts w:ascii="Arial Narrow" w:hAnsi="Arial Narrow"/>
          <w:sz w:val="24"/>
          <w:szCs w:val="24"/>
          <w:lang w:val="pl-PL"/>
        </w:rPr>
      </w:pPr>
      <w:r w:rsidRPr="004B632A">
        <w:rPr>
          <w:rFonts w:ascii="Arial Narrow" w:hAnsi="Arial Narrow"/>
          <w:sz w:val="24"/>
          <w:szCs w:val="24"/>
          <w:lang w:val="pl-PL"/>
        </w:rPr>
        <w:t xml:space="preserve">Wniesienia żądania ograniczenia przetwarzania danych wyłącznie do ich przechowywania </w:t>
      </w:r>
      <w:r w:rsidR="00E95760" w:rsidRPr="004B632A">
        <w:rPr>
          <w:rFonts w:ascii="Arial Narrow" w:hAnsi="Arial Narrow"/>
          <w:sz w:val="24"/>
          <w:szCs w:val="24"/>
          <w:lang w:val="pl-PL"/>
        </w:rPr>
        <w:t>w </w:t>
      </w:r>
      <w:r w:rsidRPr="004B632A">
        <w:rPr>
          <w:rFonts w:ascii="Arial Narrow" w:hAnsi="Arial Narrow"/>
          <w:sz w:val="24"/>
          <w:szCs w:val="24"/>
          <w:lang w:val="pl-PL"/>
        </w:rPr>
        <w:t>przypadku:</w:t>
      </w:r>
    </w:p>
    <w:p w:rsidR="00B56AB4" w:rsidRPr="004B632A" w:rsidRDefault="00B56AB4" w:rsidP="006D7417">
      <w:pPr>
        <w:pStyle w:val="Akapitzlist"/>
        <w:numPr>
          <w:ilvl w:val="2"/>
          <w:numId w:val="24"/>
        </w:numPr>
        <w:spacing w:after="200" w:line="276" w:lineRule="auto"/>
        <w:ind w:left="1418" w:hanging="425"/>
        <w:jc w:val="both"/>
        <w:rPr>
          <w:rFonts w:ascii="Arial Narrow" w:hAnsi="Arial Narrow"/>
          <w:sz w:val="24"/>
          <w:szCs w:val="24"/>
          <w:lang w:val="pl-PL"/>
        </w:rPr>
      </w:pPr>
      <w:r w:rsidRPr="004B632A">
        <w:rPr>
          <w:rFonts w:ascii="Arial Narrow" w:hAnsi="Arial Narrow"/>
          <w:sz w:val="24"/>
          <w:szCs w:val="24"/>
          <w:lang w:val="pl-PL"/>
        </w:rPr>
        <w:t>zakwestionowania prawidłowości danych lub podstawy prawnej ich przetwarzania,</w:t>
      </w:r>
    </w:p>
    <w:p w:rsidR="00B56AB4" w:rsidRPr="004B632A" w:rsidRDefault="00B56AB4" w:rsidP="006D7417">
      <w:pPr>
        <w:pStyle w:val="Akapitzlist"/>
        <w:numPr>
          <w:ilvl w:val="2"/>
          <w:numId w:val="24"/>
        </w:numPr>
        <w:spacing w:after="200" w:line="276" w:lineRule="auto"/>
        <w:ind w:left="1418" w:hanging="425"/>
        <w:jc w:val="both"/>
        <w:rPr>
          <w:rFonts w:ascii="Arial Narrow" w:hAnsi="Arial Narrow"/>
          <w:sz w:val="24"/>
          <w:szCs w:val="24"/>
          <w:lang w:val="pl-PL"/>
        </w:rPr>
      </w:pPr>
      <w:r w:rsidRPr="004B632A">
        <w:rPr>
          <w:rFonts w:ascii="Arial Narrow" w:hAnsi="Arial Narrow"/>
          <w:sz w:val="24"/>
          <w:szCs w:val="24"/>
          <w:lang w:val="pl-PL"/>
        </w:rPr>
        <w:t xml:space="preserve">potrzeby zapobieżenia usunięcia </w:t>
      </w:r>
      <w:r w:rsidR="00E95760" w:rsidRPr="004B632A">
        <w:rPr>
          <w:rFonts w:ascii="Arial Narrow" w:hAnsi="Arial Narrow"/>
          <w:sz w:val="24"/>
          <w:szCs w:val="24"/>
          <w:lang w:val="pl-PL"/>
        </w:rPr>
        <w:t xml:space="preserve">Uczestnika </w:t>
      </w:r>
      <w:r w:rsidRPr="004B632A">
        <w:rPr>
          <w:rFonts w:ascii="Arial Narrow" w:hAnsi="Arial Narrow"/>
          <w:sz w:val="24"/>
          <w:szCs w:val="24"/>
          <w:lang w:val="pl-PL"/>
        </w:rPr>
        <w:t>danych, pomimo wygaśnięcia prawnego tytułu do ich przetwarzania przez Urząd, w celu umożliwienia Państwu ustalenia, dochodzenia lub obrony roszczeń,</w:t>
      </w:r>
    </w:p>
    <w:p w:rsidR="00B56AB4" w:rsidRPr="004B632A" w:rsidRDefault="00B56AB4" w:rsidP="006D7417">
      <w:pPr>
        <w:pStyle w:val="Akapitzlist"/>
        <w:numPr>
          <w:ilvl w:val="1"/>
          <w:numId w:val="23"/>
        </w:numPr>
        <w:spacing w:after="200" w:line="276" w:lineRule="auto"/>
        <w:ind w:left="993" w:hanging="284"/>
        <w:jc w:val="both"/>
        <w:rPr>
          <w:rFonts w:ascii="Arial Narrow" w:hAnsi="Arial Narrow"/>
          <w:sz w:val="24"/>
          <w:szCs w:val="24"/>
          <w:lang w:val="pl-PL"/>
        </w:rPr>
      </w:pPr>
      <w:r w:rsidRPr="004B632A">
        <w:rPr>
          <w:rFonts w:ascii="Arial Narrow" w:hAnsi="Arial Narrow"/>
          <w:sz w:val="24"/>
          <w:szCs w:val="24"/>
          <w:lang w:val="pl-PL"/>
        </w:rPr>
        <w:lastRenderedPageBreak/>
        <w:t xml:space="preserve">Otrzymania w ustrukturyzowanym, powszechnie używanym formacie nadającym się </w:t>
      </w:r>
      <w:r w:rsidR="006D7417">
        <w:rPr>
          <w:rFonts w:ascii="Arial Narrow" w:hAnsi="Arial Narrow"/>
          <w:sz w:val="24"/>
          <w:szCs w:val="24"/>
          <w:lang w:val="pl-PL"/>
        </w:rPr>
        <w:t xml:space="preserve">                   </w:t>
      </w:r>
      <w:r w:rsidRPr="004B632A">
        <w:rPr>
          <w:rFonts w:ascii="Arial Narrow" w:hAnsi="Arial Narrow"/>
          <w:sz w:val="24"/>
          <w:szCs w:val="24"/>
          <w:lang w:val="pl-PL"/>
        </w:rPr>
        <w:t>do odczytu maszynowego danych osobowych, które zostały dostarczone administratorowi, oraz przesłania ich innemu administratorowi.</w:t>
      </w:r>
    </w:p>
    <w:p w:rsidR="00B56AB4" w:rsidRPr="004B632A" w:rsidRDefault="00B56AB4" w:rsidP="006D7417">
      <w:pPr>
        <w:pStyle w:val="Akapitzlist"/>
        <w:numPr>
          <w:ilvl w:val="1"/>
          <w:numId w:val="23"/>
        </w:numPr>
        <w:spacing w:after="200" w:line="276" w:lineRule="auto"/>
        <w:ind w:left="993" w:hanging="284"/>
        <w:rPr>
          <w:rFonts w:ascii="Arial Narrow" w:hAnsi="Arial Narrow"/>
          <w:sz w:val="24"/>
          <w:szCs w:val="24"/>
          <w:lang w:val="pl-PL"/>
        </w:rPr>
      </w:pPr>
      <w:r w:rsidRPr="004B632A">
        <w:rPr>
          <w:rFonts w:ascii="Arial Narrow" w:hAnsi="Arial Narrow"/>
          <w:sz w:val="24"/>
          <w:szCs w:val="24"/>
          <w:lang w:val="pl-PL"/>
        </w:rPr>
        <w:t>Wniesienia skargi do organu nadzorczego – Prezesa Urzędu Ochrony Danych Osobowych.</w:t>
      </w:r>
    </w:p>
    <w:p w:rsidR="00B56AB4" w:rsidRPr="004B632A" w:rsidRDefault="00B56AB4" w:rsidP="006D7417">
      <w:pPr>
        <w:suppressAutoHyphens/>
        <w:spacing w:line="276" w:lineRule="auto"/>
        <w:ind w:left="720" w:firstLine="0"/>
        <w:jc w:val="both"/>
        <w:rPr>
          <w:rFonts w:ascii="Arial Narrow" w:hAnsi="Arial Narrow" w:cs="Tahoma"/>
          <w:b/>
          <w:sz w:val="24"/>
          <w:szCs w:val="24"/>
          <w:lang w:val="pl-PL"/>
        </w:rPr>
      </w:pPr>
    </w:p>
    <w:p w:rsidR="0096095E" w:rsidRPr="004B632A" w:rsidRDefault="0096095E" w:rsidP="006D7417">
      <w:pPr>
        <w:numPr>
          <w:ilvl w:val="0"/>
          <w:numId w:val="1"/>
        </w:numPr>
        <w:suppressAutoHyphens/>
        <w:spacing w:line="276" w:lineRule="auto"/>
        <w:jc w:val="both"/>
        <w:rPr>
          <w:rFonts w:ascii="Arial Narrow" w:hAnsi="Arial Narrow" w:cs="Tahoma"/>
          <w:b/>
          <w:sz w:val="24"/>
          <w:szCs w:val="24"/>
          <w:lang w:val="pl-PL"/>
        </w:rPr>
      </w:pPr>
      <w:r w:rsidRPr="004B632A">
        <w:rPr>
          <w:rFonts w:ascii="Arial Narrow" w:hAnsi="Arial Narrow" w:cs="Tahoma"/>
          <w:b/>
          <w:sz w:val="24"/>
          <w:szCs w:val="24"/>
          <w:lang w:val="pl-PL"/>
        </w:rPr>
        <w:t>SPOSÓB UDZIELANIA WYJAŚNIEŃ DOTYCZĄCYCH REGULAMINU KONKURSU</w:t>
      </w:r>
    </w:p>
    <w:p w:rsidR="0096095E" w:rsidRPr="004B632A" w:rsidRDefault="0096095E" w:rsidP="006D7417">
      <w:pPr>
        <w:spacing w:line="276" w:lineRule="auto"/>
        <w:jc w:val="both"/>
        <w:rPr>
          <w:rFonts w:ascii="Arial Narrow" w:hAnsi="Arial Narrow" w:cs="Tahoma"/>
          <w:b/>
          <w:sz w:val="24"/>
          <w:szCs w:val="24"/>
          <w:lang w:val="pl-PL"/>
        </w:rPr>
      </w:pPr>
    </w:p>
    <w:p w:rsidR="0096095E" w:rsidRPr="004B632A" w:rsidRDefault="00F81A12" w:rsidP="006D7417">
      <w:pPr>
        <w:numPr>
          <w:ilvl w:val="1"/>
          <w:numId w:val="1"/>
        </w:numPr>
        <w:tabs>
          <w:tab w:val="num" w:pos="426"/>
        </w:tabs>
        <w:spacing w:line="276" w:lineRule="auto"/>
        <w:ind w:left="284" w:hanging="284"/>
        <w:jc w:val="both"/>
        <w:rPr>
          <w:rFonts w:ascii="Arial Narrow" w:hAnsi="Arial Narrow" w:cs="Tahoma"/>
          <w:sz w:val="24"/>
          <w:szCs w:val="24"/>
          <w:lang w:val="pl-PL"/>
        </w:rPr>
      </w:pPr>
      <w:r w:rsidRPr="004B632A">
        <w:rPr>
          <w:rFonts w:ascii="Arial Narrow" w:hAnsi="Arial Narrow" w:cs="Tahoma"/>
          <w:sz w:val="24"/>
          <w:szCs w:val="24"/>
          <w:lang w:val="pl-PL"/>
        </w:rPr>
        <w:t>Organizator</w:t>
      </w:r>
      <w:r w:rsidR="0096095E" w:rsidRPr="004B632A">
        <w:rPr>
          <w:rFonts w:ascii="Arial Narrow" w:hAnsi="Arial Narrow" w:cs="Tahoma"/>
          <w:sz w:val="24"/>
          <w:szCs w:val="24"/>
          <w:lang w:val="pl-PL"/>
        </w:rPr>
        <w:t xml:space="preserve"> będzie udzielał wyjaśnień w sposób oraz formie określonej w ro</w:t>
      </w:r>
      <w:r w:rsidR="00B45DE0" w:rsidRPr="004B632A">
        <w:rPr>
          <w:rFonts w:ascii="Arial Narrow" w:hAnsi="Arial Narrow" w:cs="Tahoma"/>
          <w:sz w:val="24"/>
          <w:szCs w:val="24"/>
          <w:lang w:val="pl-PL"/>
        </w:rPr>
        <w:t>z</w:t>
      </w:r>
      <w:r w:rsidR="0096095E" w:rsidRPr="004B632A">
        <w:rPr>
          <w:rFonts w:ascii="Arial Narrow" w:hAnsi="Arial Narrow" w:cs="Tahoma"/>
          <w:sz w:val="24"/>
          <w:szCs w:val="24"/>
          <w:lang w:val="pl-PL"/>
        </w:rPr>
        <w:t xml:space="preserve">dz. VII niniejszego </w:t>
      </w:r>
      <w:r w:rsidR="00C84808" w:rsidRPr="004B632A">
        <w:rPr>
          <w:rFonts w:ascii="Arial Narrow" w:hAnsi="Arial Narrow" w:cs="Tahoma"/>
          <w:sz w:val="24"/>
          <w:szCs w:val="24"/>
          <w:lang w:val="pl-PL"/>
        </w:rPr>
        <w:t xml:space="preserve"> </w:t>
      </w:r>
      <w:r w:rsidR="0096095E" w:rsidRPr="004B632A">
        <w:rPr>
          <w:rFonts w:ascii="Arial Narrow" w:hAnsi="Arial Narrow" w:cs="Tahoma"/>
          <w:sz w:val="24"/>
          <w:szCs w:val="24"/>
          <w:lang w:val="pl-PL"/>
        </w:rPr>
        <w:t>Regulaminu, w najkrótszym możliwym terminie niezbędnym na udzielenie odpowiedzi.</w:t>
      </w:r>
    </w:p>
    <w:p w:rsidR="0096095E" w:rsidRPr="004B632A" w:rsidRDefault="00F81A12" w:rsidP="006D7417">
      <w:pPr>
        <w:numPr>
          <w:ilvl w:val="1"/>
          <w:numId w:val="1"/>
        </w:numPr>
        <w:tabs>
          <w:tab w:val="num" w:pos="709"/>
        </w:tabs>
        <w:spacing w:line="276" w:lineRule="auto"/>
        <w:ind w:left="709" w:hanging="709"/>
        <w:jc w:val="both"/>
        <w:rPr>
          <w:rFonts w:ascii="Arial Narrow" w:hAnsi="Arial Narrow" w:cs="Tahoma"/>
          <w:sz w:val="24"/>
          <w:szCs w:val="24"/>
          <w:lang w:val="pl-PL"/>
        </w:rPr>
      </w:pPr>
      <w:r w:rsidRPr="004B632A">
        <w:rPr>
          <w:rFonts w:ascii="Arial Narrow" w:hAnsi="Arial Narrow" w:cs="Tahoma"/>
          <w:sz w:val="24"/>
          <w:szCs w:val="24"/>
          <w:lang w:val="pl-PL"/>
        </w:rPr>
        <w:t>Organizator</w:t>
      </w:r>
      <w:r w:rsidR="0096095E" w:rsidRPr="004B632A">
        <w:rPr>
          <w:rFonts w:ascii="Arial Narrow" w:hAnsi="Arial Narrow" w:cs="Tahoma"/>
          <w:sz w:val="24"/>
          <w:szCs w:val="24"/>
          <w:lang w:val="pl-PL"/>
        </w:rPr>
        <w:t xml:space="preserve"> nie przewiduje zwoływania zebrań uczestników konkursu.</w:t>
      </w:r>
    </w:p>
    <w:p w:rsidR="0096095E" w:rsidRPr="004B632A" w:rsidRDefault="0096095E" w:rsidP="006D7417">
      <w:pPr>
        <w:suppressAutoHyphens/>
        <w:spacing w:line="276" w:lineRule="auto"/>
        <w:ind w:left="425"/>
        <w:jc w:val="both"/>
        <w:rPr>
          <w:rFonts w:ascii="Arial Narrow" w:hAnsi="Arial Narrow" w:cs="Tahoma"/>
          <w:sz w:val="24"/>
          <w:szCs w:val="24"/>
          <w:lang w:val="pl-PL"/>
        </w:rPr>
      </w:pPr>
    </w:p>
    <w:p w:rsidR="00787BD5" w:rsidRPr="004B632A" w:rsidRDefault="0096095E" w:rsidP="006D7417">
      <w:pPr>
        <w:numPr>
          <w:ilvl w:val="0"/>
          <w:numId w:val="1"/>
        </w:numPr>
        <w:suppressAutoHyphens/>
        <w:spacing w:line="276" w:lineRule="auto"/>
        <w:jc w:val="both"/>
        <w:rPr>
          <w:rFonts w:ascii="Arial Narrow" w:hAnsi="Arial Narrow" w:cs="Tahoma"/>
          <w:sz w:val="24"/>
          <w:szCs w:val="24"/>
          <w:lang w:val="pl-PL"/>
        </w:rPr>
      </w:pPr>
      <w:r w:rsidRPr="004B632A">
        <w:rPr>
          <w:rFonts w:ascii="Arial Narrow" w:hAnsi="Arial Narrow" w:cs="Tahoma"/>
          <w:b/>
          <w:sz w:val="24"/>
          <w:szCs w:val="24"/>
          <w:lang w:val="pl-PL"/>
        </w:rPr>
        <w:t xml:space="preserve">ZAŁĄCZNIKI </w:t>
      </w:r>
    </w:p>
    <w:p w:rsidR="0096095E" w:rsidRPr="004B632A" w:rsidRDefault="0096095E" w:rsidP="006D7417">
      <w:pPr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 Narrow" w:hAnsi="Arial Narrow" w:cs="Tahoma"/>
          <w:sz w:val="24"/>
          <w:szCs w:val="24"/>
          <w:lang w:val="pl-PL"/>
        </w:rPr>
      </w:pPr>
      <w:r w:rsidRPr="004B632A">
        <w:rPr>
          <w:rFonts w:ascii="Arial Narrow" w:hAnsi="Arial Narrow" w:cs="Tahoma"/>
          <w:sz w:val="24"/>
          <w:szCs w:val="24"/>
          <w:lang w:val="pl-PL"/>
        </w:rPr>
        <w:t xml:space="preserve">Wzór </w:t>
      </w:r>
      <w:r w:rsidR="00450E35" w:rsidRPr="004B632A">
        <w:rPr>
          <w:rFonts w:ascii="Arial Narrow" w:hAnsi="Arial Narrow" w:cs="Tahoma"/>
          <w:sz w:val="24"/>
          <w:szCs w:val="24"/>
          <w:lang w:val="pl-PL"/>
        </w:rPr>
        <w:t>zgłoszenia</w:t>
      </w:r>
      <w:r w:rsidRPr="004B632A">
        <w:rPr>
          <w:rFonts w:ascii="Arial Narrow" w:hAnsi="Arial Narrow" w:cs="Tahoma"/>
          <w:sz w:val="24"/>
          <w:szCs w:val="24"/>
          <w:lang w:val="pl-PL"/>
        </w:rPr>
        <w:t xml:space="preserve"> do udziału w konkursie.</w:t>
      </w:r>
    </w:p>
    <w:p w:rsidR="00904705" w:rsidRPr="004B632A" w:rsidRDefault="00904705" w:rsidP="006D7417">
      <w:pPr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before="120" w:line="276" w:lineRule="auto"/>
        <w:ind w:left="709" w:hanging="709"/>
        <w:jc w:val="both"/>
        <w:rPr>
          <w:rFonts w:ascii="Arial Narrow" w:hAnsi="Arial Narrow" w:cs="Tahoma"/>
          <w:sz w:val="24"/>
          <w:szCs w:val="24"/>
          <w:lang w:val="pl-PL"/>
        </w:rPr>
      </w:pPr>
      <w:r w:rsidRPr="004B632A">
        <w:rPr>
          <w:rFonts w:ascii="Arial Narrow" w:hAnsi="Arial Narrow" w:cs="Tahoma"/>
          <w:sz w:val="24"/>
          <w:szCs w:val="24"/>
          <w:lang w:val="pl-PL"/>
        </w:rPr>
        <w:t>Oświadcz</w:t>
      </w:r>
      <w:r w:rsidR="00787BD5" w:rsidRPr="004B632A">
        <w:rPr>
          <w:rFonts w:ascii="Arial Narrow" w:hAnsi="Arial Narrow" w:cs="Tahoma"/>
          <w:sz w:val="24"/>
          <w:szCs w:val="24"/>
          <w:lang w:val="pl-PL"/>
        </w:rPr>
        <w:t>enie składającego pracę konkurso</w:t>
      </w:r>
      <w:r w:rsidRPr="004B632A">
        <w:rPr>
          <w:rFonts w:ascii="Arial Narrow" w:hAnsi="Arial Narrow" w:cs="Tahoma"/>
          <w:sz w:val="24"/>
          <w:szCs w:val="24"/>
          <w:lang w:val="pl-PL"/>
        </w:rPr>
        <w:t>wą.</w:t>
      </w:r>
    </w:p>
    <w:p w:rsidR="0096095E" w:rsidRPr="004B632A" w:rsidRDefault="0096095E" w:rsidP="006D7417">
      <w:pPr>
        <w:pStyle w:val="Default"/>
        <w:tabs>
          <w:tab w:val="left" w:pos="600"/>
        </w:tabs>
        <w:spacing w:line="276" w:lineRule="auto"/>
        <w:ind w:left="600"/>
        <w:jc w:val="both"/>
        <w:rPr>
          <w:rFonts w:ascii="Arial Narrow" w:hAnsi="Arial Narrow" w:cs="Tahoma"/>
        </w:rPr>
      </w:pPr>
    </w:p>
    <w:p w:rsidR="0096095E" w:rsidRPr="004B632A" w:rsidRDefault="0096095E" w:rsidP="006D7417">
      <w:pPr>
        <w:pStyle w:val="Default"/>
        <w:tabs>
          <w:tab w:val="left" w:pos="600"/>
        </w:tabs>
        <w:spacing w:line="276" w:lineRule="auto"/>
        <w:ind w:left="600"/>
        <w:jc w:val="both"/>
        <w:rPr>
          <w:rFonts w:ascii="Arial Narrow" w:hAnsi="Arial Narrow" w:cs="Tahoma"/>
        </w:rPr>
      </w:pPr>
    </w:p>
    <w:p w:rsidR="0096095E" w:rsidRPr="004B632A" w:rsidRDefault="0096095E" w:rsidP="006D7417">
      <w:pPr>
        <w:pStyle w:val="Default"/>
        <w:tabs>
          <w:tab w:val="left" w:pos="600"/>
        </w:tabs>
        <w:spacing w:line="276" w:lineRule="auto"/>
        <w:ind w:left="600"/>
        <w:jc w:val="both"/>
        <w:rPr>
          <w:rFonts w:ascii="Arial Narrow" w:hAnsi="Arial Narrow" w:cs="Tahoma"/>
        </w:rPr>
      </w:pPr>
    </w:p>
    <w:p w:rsidR="001C656B" w:rsidRPr="004B632A" w:rsidRDefault="001C656B" w:rsidP="006D7417">
      <w:pPr>
        <w:spacing w:line="276" w:lineRule="auto"/>
        <w:jc w:val="both"/>
        <w:rPr>
          <w:rStyle w:val="Pogrubienie"/>
          <w:rFonts w:ascii="Arial Narrow" w:hAnsi="Arial Narrow"/>
          <w:sz w:val="24"/>
          <w:szCs w:val="24"/>
          <w:lang w:val="pl-PL"/>
        </w:rPr>
      </w:pPr>
    </w:p>
    <w:p w:rsidR="001C656B" w:rsidRPr="004B632A" w:rsidRDefault="001C656B" w:rsidP="006D7417">
      <w:pPr>
        <w:spacing w:line="276" w:lineRule="auto"/>
        <w:jc w:val="both"/>
        <w:rPr>
          <w:rStyle w:val="Pogrubienie"/>
          <w:rFonts w:ascii="Arial Narrow" w:hAnsi="Arial Narrow"/>
          <w:sz w:val="24"/>
          <w:szCs w:val="24"/>
          <w:lang w:val="pl-PL"/>
        </w:rPr>
      </w:pPr>
    </w:p>
    <w:p w:rsidR="001C656B" w:rsidRPr="004B632A" w:rsidRDefault="001C656B" w:rsidP="006D7417">
      <w:pPr>
        <w:spacing w:line="276" w:lineRule="auto"/>
        <w:jc w:val="both"/>
        <w:rPr>
          <w:rStyle w:val="Pogrubienie"/>
          <w:rFonts w:ascii="Arial Narrow" w:hAnsi="Arial Narrow"/>
          <w:sz w:val="24"/>
          <w:szCs w:val="24"/>
          <w:lang w:val="pl-PL"/>
        </w:rPr>
      </w:pPr>
    </w:p>
    <w:p w:rsidR="001C656B" w:rsidRPr="004B632A" w:rsidRDefault="001C656B" w:rsidP="006D7417">
      <w:pPr>
        <w:spacing w:line="276" w:lineRule="auto"/>
        <w:jc w:val="both"/>
        <w:rPr>
          <w:rStyle w:val="Pogrubienie"/>
          <w:rFonts w:ascii="Arial Narrow" w:hAnsi="Arial Narrow"/>
          <w:sz w:val="24"/>
          <w:szCs w:val="24"/>
          <w:lang w:val="pl-PL"/>
        </w:rPr>
      </w:pPr>
    </w:p>
    <w:p w:rsidR="001C656B" w:rsidRPr="004B632A" w:rsidRDefault="001C656B" w:rsidP="006D7417">
      <w:pPr>
        <w:spacing w:line="276" w:lineRule="auto"/>
        <w:jc w:val="both"/>
        <w:rPr>
          <w:rStyle w:val="Pogrubienie"/>
          <w:rFonts w:ascii="Arial Narrow" w:hAnsi="Arial Narrow"/>
          <w:sz w:val="24"/>
          <w:szCs w:val="24"/>
          <w:lang w:val="pl-PL"/>
        </w:rPr>
      </w:pPr>
    </w:p>
    <w:p w:rsidR="001C656B" w:rsidRPr="004B632A" w:rsidRDefault="001C656B" w:rsidP="006D7417">
      <w:pPr>
        <w:spacing w:line="276" w:lineRule="auto"/>
        <w:jc w:val="both"/>
        <w:rPr>
          <w:rStyle w:val="Pogrubienie"/>
          <w:rFonts w:ascii="Arial Narrow" w:hAnsi="Arial Narrow"/>
          <w:sz w:val="24"/>
          <w:szCs w:val="24"/>
          <w:lang w:val="pl-PL"/>
        </w:rPr>
      </w:pPr>
    </w:p>
    <w:p w:rsidR="001C656B" w:rsidRPr="004B632A" w:rsidRDefault="001C656B" w:rsidP="006D7417">
      <w:pPr>
        <w:spacing w:line="276" w:lineRule="auto"/>
        <w:jc w:val="both"/>
        <w:rPr>
          <w:rStyle w:val="Pogrubienie"/>
          <w:rFonts w:ascii="Arial Narrow" w:hAnsi="Arial Narrow"/>
          <w:sz w:val="24"/>
          <w:szCs w:val="24"/>
          <w:lang w:val="pl-PL"/>
        </w:rPr>
      </w:pPr>
    </w:p>
    <w:p w:rsidR="001C656B" w:rsidRPr="004B632A" w:rsidRDefault="001C656B" w:rsidP="006D7417">
      <w:pPr>
        <w:spacing w:line="276" w:lineRule="auto"/>
        <w:jc w:val="both"/>
        <w:rPr>
          <w:rStyle w:val="Pogrubienie"/>
          <w:rFonts w:ascii="Arial Narrow" w:hAnsi="Arial Narrow"/>
          <w:sz w:val="24"/>
          <w:szCs w:val="24"/>
          <w:lang w:val="pl-PL"/>
        </w:rPr>
      </w:pPr>
    </w:p>
    <w:p w:rsidR="001C656B" w:rsidRPr="004B632A" w:rsidRDefault="001C656B" w:rsidP="006D7417">
      <w:pPr>
        <w:spacing w:line="276" w:lineRule="auto"/>
        <w:jc w:val="both"/>
        <w:rPr>
          <w:rStyle w:val="Pogrubienie"/>
          <w:rFonts w:ascii="Arial Narrow" w:hAnsi="Arial Narrow"/>
          <w:sz w:val="24"/>
          <w:szCs w:val="24"/>
          <w:lang w:val="pl-PL"/>
        </w:rPr>
      </w:pPr>
    </w:p>
    <w:p w:rsidR="001C656B" w:rsidRPr="004B632A" w:rsidRDefault="001C656B" w:rsidP="006D7417">
      <w:pPr>
        <w:spacing w:line="276" w:lineRule="auto"/>
        <w:jc w:val="both"/>
        <w:rPr>
          <w:rStyle w:val="Pogrubienie"/>
          <w:rFonts w:ascii="Arial Narrow" w:hAnsi="Arial Narrow"/>
          <w:sz w:val="24"/>
          <w:szCs w:val="24"/>
          <w:lang w:val="pl-PL"/>
        </w:rPr>
      </w:pPr>
    </w:p>
    <w:sectPr w:rsidR="001C656B" w:rsidRPr="004B632A" w:rsidSect="00DE0AE5">
      <w:headerReference w:type="default" r:id="rId12"/>
      <w:footerReference w:type="default" r:id="rId13"/>
      <w:pgSz w:w="11906" w:h="16838"/>
      <w:pgMar w:top="94" w:right="1417" w:bottom="709" w:left="1417" w:header="279" w:footer="1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A21" w:rsidRDefault="00D87A21" w:rsidP="00950590">
      <w:r>
        <w:separator/>
      </w:r>
    </w:p>
  </w:endnote>
  <w:endnote w:type="continuationSeparator" w:id="0">
    <w:p w:rsidR="00D87A21" w:rsidRDefault="00D87A21" w:rsidP="00950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590" w:rsidRDefault="00823FA3">
    <w:pPr>
      <w:pStyle w:val="Stopka"/>
      <w:jc w:val="center"/>
    </w:pPr>
    <w:fldSimple w:instr=" PAGE   \* MERGEFORMAT ">
      <w:r w:rsidR="00B97CDE">
        <w:rPr>
          <w:noProof/>
        </w:rPr>
        <w:t>5</w:t>
      </w:r>
    </w:fldSimple>
  </w:p>
  <w:p w:rsidR="00950590" w:rsidRDefault="00950590" w:rsidP="00950590">
    <w:pPr>
      <w:pStyle w:val="Stopka"/>
    </w:pPr>
  </w:p>
  <w:p w:rsidR="00950590" w:rsidRDefault="0095059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A21" w:rsidRDefault="00D87A21" w:rsidP="00950590">
      <w:r>
        <w:separator/>
      </w:r>
    </w:p>
  </w:footnote>
  <w:footnote w:type="continuationSeparator" w:id="0">
    <w:p w:rsidR="00D87A21" w:rsidRDefault="00D87A21" w:rsidP="00950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590" w:rsidRDefault="007F448F" w:rsidP="00950590">
    <w:pPr>
      <w:pStyle w:val="Nagwek"/>
      <w:jc w:val="center"/>
    </w:pPr>
    <w:r>
      <w:rPr>
        <w:noProof/>
        <w:lang w:val="pl-PL" w:eastAsia="pl-PL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2219325</wp:posOffset>
          </wp:positionH>
          <wp:positionV relativeFrom="paragraph">
            <wp:posOffset>55880</wp:posOffset>
          </wp:positionV>
          <wp:extent cx="1276350" cy="828675"/>
          <wp:effectExtent l="19050" t="0" r="0" b="0"/>
          <wp:wrapSquare wrapText="right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50590" w:rsidRDefault="00950590">
    <w:pPr>
      <w:pStyle w:val="Nagwek"/>
    </w:pPr>
  </w:p>
  <w:p w:rsidR="00950590" w:rsidRDefault="00950590" w:rsidP="00950590">
    <w:pPr>
      <w:pStyle w:val="Nagwek"/>
      <w:pBdr>
        <w:bottom w:val="single" w:sz="12" w:space="1" w:color="auto"/>
      </w:pBdr>
      <w:tabs>
        <w:tab w:val="clear" w:pos="4536"/>
        <w:tab w:val="clear" w:pos="9072"/>
        <w:tab w:val="left" w:pos="3315"/>
      </w:tabs>
    </w:pPr>
    <w:r>
      <w:tab/>
      <w:t xml:space="preserve">  </w:t>
    </w:r>
  </w:p>
  <w:p w:rsidR="00B56AB4" w:rsidRDefault="00B56AB4" w:rsidP="00950590">
    <w:pPr>
      <w:pStyle w:val="Nagwek"/>
      <w:pBdr>
        <w:bottom w:val="single" w:sz="12" w:space="1" w:color="auto"/>
      </w:pBdr>
      <w:tabs>
        <w:tab w:val="clear" w:pos="4536"/>
        <w:tab w:val="clear" w:pos="9072"/>
        <w:tab w:val="left" w:pos="3315"/>
      </w:tabs>
    </w:pPr>
  </w:p>
  <w:p w:rsidR="00B56AB4" w:rsidRDefault="00B56AB4" w:rsidP="00950590">
    <w:pPr>
      <w:pStyle w:val="Nagwek"/>
      <w:pBdr>
        <w:bottom w:val="single" w:sz="12" w:space="1" w:color="auto"/>
      </w:pBdr>
      <w:tabs>
        <w:tab w:val="clear" w:pos="4536"/>
        <w:tab w:val="clear" w:pos="9072"/>
        <w:tab w:val="left" w:pos="3315"/>
      </w:tabs>
    </w:pPr>
  </w:p>
  <w:p w:rsidR="00B56AB4" w:rsidRDefault="00B56AB4" w:rsidP="00950590">
    <w:pPr>
      <w:pStyle w:val="Nagwek"/>
      <w:pBdr>
        <w:bottom w:val="single" w:sz="12" w:space="1" w:color="auto"/>
      </w:pBdr>
      <w:tabs>
        <w:tab w:val="clear" w:pos="4536"/>
        <w:tab w:val="clear" w:pos="9072"/>
        <w:tab w:val="left" w:pos="331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2D5EE13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Tahoma" w:hint="default"/>
        <w:b w:val="0"/>
        <w:color w:val="auto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singleLevel"/>
    <w:tmpl w:val="FAC4E090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</w:abstractNum>
  <w:abstractNum w:abstractNumId="2">
    <w:nsid w:val="00000005"/>
    <w:multiLevelType w:val="multilevel"/>
    <w:tmpl w:val="4D90FB78"/>
    <w:name w:val="WW8Num5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rial Narrow" w:eastAsia="Calibri" w:hAnsi="Arial Narrow" w:cs="Tahoma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)"/>
      <w:lvlJc w:val="left"/>
      <w:pPr>
        <w:tabs>
          <w:tab w:val="num" w:pos="1620"/>
        </w:tabs>
        <w:ind w:left="1620" w:hanging="1080"/>
      </w:pPr>
      <w:rPr>
        <w:rFonts w:ascii="Century Gothic" w:hAnsi="Century Gothic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">
    <w:nsid w:val="0AD70C46"/>
    <w:multiLevelType w:val="hybridMultilevel"/>
    <w:tmpl w:val="AE404AFA"/>
    <w:lvl w:ilvl="0" w:tplc="1D0CCEB0">
      <w:numFmt w:val="decimal"/>
      <w:lvlText w:val="%1"/>
      <w:lvlJc w:val="left"/>
      <w:pPr>
        <w:ind w:left="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2" w:hanging="360"/>
      </w:pPr>
    </w:lvl>
    <w:lvl w:ilvl="2" w:tplc="0415001B" w:tentative="1">
      <w:start w:val="1"/>
      <w:numFmt w:val="lowerRoman"/>
      <w:lvlText w:val="%3."/>
      <w:lvlJc w:val="right"/>
      <w:pPr>
        <w:ind w:left="1792" w:hanging="180"/>
      </w:pPr>
    </w:lvl>
    <w:lvl w:ilvl="3" w:tplc="0415000F" w:tentative="1">
      <w:start w:val="1"/>
      <w:numFmt w:val="decimal"/>
      <w:lvlText w:val="%4."/>
      <w:lvlJc w:val="left"/>
      <w:pPr>
        <w:ind w:left="2512" w:hanging="360"/>
      </w:pPr>
    </w:lvl>
    <w:lvl w:ilvl="4" w:tplc="04150019" w:tentative="1">
      <w:start w:val="1"/>
      <w:numFmt w:val="lowerLetter"/>
      <w:lvlText w:val="%5."/>
      <w:lvlJc w:val="left"/>
      <w:pPr>
        <w:ind w:left="3232" w:hanging="360"/>
      </w:pPr>
    </w:lvl>
    <w:lvl w:ilvl="5" w:tplc="0415001B" w:tentative="1">
      <w:start w:val="1"/>
      <w:numFmt w:val="lowerRoman"/>
      <w:lvlText w:val="%6."/>
      <w:lvlJc w:val="right"/>
      <w:pPr>
        <w:ind w:left="3952" w:hanging="180"/>
      </w:pPr>
    </w:lvl>
    <w:lvl w:ilvl="6" w:tplc="0415000F" w:tentative="1">
      <w:start w:val="1"/>
      <w:numFmt w:val="decimal"/>
      <w:lvlText w:val="%7."/>
      <w:lvlJc w:val="left"/>
      <w:pPr>
        <w:ind w:left="4672" w:hanging="360"/>
      </w:pPr>
    </w:lvl>
    <w:lvl w:ilvl="7" w:tplc="04150019" w:tentative="1">
      <w:start w:val="1"/>
      <w:numFmt w:val="lowerLetter"/>
      <w:lvlText w:val="%8."/>
      <w:lvlJc w:val="left"/>
      <w:pPr>
        <w:ind w:left="5392" w:hanging="360"/>
      </w:pPr>
    </w:lvl>
    <w:lvl w:ilvl="8" w:tplc="0415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4">
    <w:nsid w:val="1048522D"/>
    <w:multiLevelType w:val="hybridMultilevel"/>
    <w:tmpl w:val="F2F08BF0"/>
    <w:lvl w:ilvl="0" w:tplc="CC3220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F66D83"/>
    <w:multiLevelType w:val="hybridMultilevel"/>
    <w:tmpl w:val="369EA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54822"/>
    <w:multiLevelType w:val="hybridMultilevel"/>
    <w:tmpl w:val="B4D0128C"/>
    <w:lvl w:ilvl="0" w:tplc="E76A71DE">
      <w:start w:val="1"/>
      <w:numFmt w:val="decimal"/>
      <w:lvlText w:val="%1)"/>
      <w:lvlJc w:val="left"/>
      <w:pPr>
        <w:ind w:left="8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9" w:hanging="360"/>
      </w:pPr>
    </w:lvl>
    <w:lvl w:ilvl="2" w:tplc="0415001B" w:tentative="1">
      <w:start w:val="1"/>
      <w:numFmt w:val="lowerRoman"/>
      <w:lvlText w:val="%3."/>
      <w:lvlJc w:val="right"/>
      <w:pPr>
        <w:ind w:left="2279" w:hanging="180"/>
      </w:pPr>
    </w:lvl>
    <w:lvl w:ilvl="3" w:tplc="0415000F" w:tentative="1">
      <w:start w:val="1"/>
      <w:numFmt w:val="decimal"/>
      <w:lvlText w:val="%4."/>
      <w:lvlJc w:val="left"/>
      <w:pPr>
        <w:ind w:left="2999" w:hanging="360"/>
      </w:pPr>
    </w:lvl>
    <w:lvl w:ilvl="4" w:tplc="04150019" w:tentative="1">
      <w:start w:val="1"/>
      <w:numFmt w:val="lowerLetter"/>
      <w:lvlText w:val="%5."/>
      <w:lvlJc w:val="left"/>
      <w:pPr>
        <w:ind w:left="3719" w:hanging="360"/>
      </w:pPr>
    </w:lvl>
    <w:lvl w:ilvl="5" w:tplc="0415001B" w:tentative="1">
      <w:start w:val="1"/>
      <w:numFmt w:val="lowerRoman"/>
      <w:lvlText w:val="%6."/>
      <w:lvlJc w:val="right"/>
      <w:pPr>
        <w:ind w:left="4439" w:hanging="180"/>
      </w:pPr>
    </w:lvl>
    <w:lvl w:ilvl="6" w:tplc="0415000F" w:tentative="1">
      <w:start w:val="1"/>
      <w:numFmt w:val="decimal"/>
      <w:lvlText w:val="%7."/>
      <w:lvlJc w:val="left"/>
      <w:pPr>
        <w:ind w:left="5159" w:hanging="360"/>
      </w:pPr>
    </w:lvl>
    <w:lvl w:ilvl="7" w:tplc="04150019" w:tentative="1">
      <w:start w:val="1"/>
      <w:numFmt w:val="lowerLetter"/>
      <w:lvlText w:val="%8."/>
      <w:lvlJc w:val="left"/>
      <w:pPr>
        <w:ind w:left="5879" w:hanging="360"/>
      </w:pPr>
    </w:lvl>
    <w:lvl w:ilvl="8" w:tplc="0415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7">
    <w:nsid w:val="1B082725"/>
    <w:multiLevelType w:val="multilevel"/>
    <w:tmpl w:val="D7E28794"/>
    <w:lvl w:ilvl="0">
      <w:start w:val="2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B153DB5"/>
    <w:multiLevelType w:val="hybridMultilevel"/>
    <w:tmpl w:val="ED1E3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845E6"/>
    <w:multiLevelType w:val="hybridMultilevel"/>
    <w:tmpl w:val="F11A2522"/>
    <w:lvl w:ilvl="0" w:tplc="9C34F238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6B7093"/>
    <w:multiLevelType w:val="hybridMultilevel"/>
    <w:tmpl w:val="A2AE969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07EA0"/>
    <w:multiLevelType w:val="multilevel"/>
    <w:tmpl w:val="28BC0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40E1A"/>
    <w:multiLevelType w:val="multilevel"/>
    <w:tmpl w:val="424A95DE"/>
    <w:lvl w:ilvl="0">
      <w:start w:val="2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720"/>
      </w:pPr>
      <w:rPr>
        <w:rFonts w:ascii="Tahoma" w:eastAsia="Calibri" w:hAnsi="Tahoma" w:cs="Tahom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E2343EF"/>
    <w:multiLevelType w:val="hybridMultilevel"/>
    <w:tmpl w:val="5124431A"/>
    <w:lvl w:ilvl="0" w:tplc="A23C4296">
      <w:start w:val="1"/>
      <w:numFmt w:val="bullet"/>
      <w:lvlText w:val="─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1" w:tplc="8F14762E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5F58E5"/>
    <w:multiLevelType w:val="hybridMultilevel"/>
    <w:tmpl w:val="D458D71E"/>
    <w:lvl w:ilvl="0" w:tplc="7586F0BA">
      <w:numFmt w:val="decimal"/>
      <w:lvlText w:val="%1-"/>
      <w:lvlJc w:val="left"/>
      <w:pPr>
        <w:ind w:left="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2" w:hanging="360"/>
      </w:pPr>
    </w:lvl>
    <w:lvl w:ilvl="2" w:tplc="0415001B" w:tentative="1">
      <w:start w:val="1"/>
      <w:numFmt w:val="lowerRoman"/>
      <w:lvlText w:val="%3."/>
      <w:lvlJc w:val="right"/>
      <w:pPr>
        <w:ind w:left="1792" w:hanging="180"/>
      </w:pPr>
    </w:lvl>
    <w:lvl w:ilvl="3" w:tplc="0415000F" w:tentative="1">
      <w:start w:val="1"/>
      <w:numFmt w:val="decimal"/>
      <w:lvlText w:val="%4."/>
      <w:lvlJc w:val="left"/>
      <w:pPr>
        <w:ind w:left="2512" w:hanging="360"/>
      </w:pPr>
    </w:lvl>
    <w:lvl w:ilvl="4" w:tplc="04150019" w:tentative="1">
      <w:start w:val="1"/>
      <w:numFmt w:val="lowerLetter"/>
      <w:lvlText w:val="%5."/>
      <w:lvlJc w:val="left"/>
      <w:pPr>
        <w:ind w:left="3232" w:hanging="360"/>
      </w:pPr>
    </w:lvl>
    <w:lvl w:ilvl="5" w:tplc="0415001B" w:tentative="1">
      <w:start w:val="1"/>
      <w:numFmt w:val="lowerRoman"/>
      <w:lvlText w:val="%6."/>
      <w:lvlJc w:val="right"/>
      <w:pPr>
        <w:ind w:left="3952" w:hanging="180"/>
      </w:pPr>
    </w:lvl>
    <w:lvl w:ilvl="6" w:tplc="0415000F" w:tentative="1">
      <w:start w:val="1"/>
      <w:numFmt w:val="decimal"/>
      <w:lvlText w:val="%7."/>
      <w:lvlJc w:val="left"/>
      <w:pPr>
        <w:ind w:left="4672" w:hanging="360"/>
      </w:pPr>
    </w:lvl>
    <w:lvl w:ilvl="7" w:tplc="04150019" w:tentative="1">
      <w:start w:val="1"/>
      <w:numFmt w:val="lowerLetter"/>
      <w:lvlText w:val="%8."/>
      <w:lvlJc w:val="left"/>
      <w:pPr>
        <w:ind w:left="5392" w:hanging="360"/>
      </w:pPr>
    </w:lvl>
    <w:lvl w:ilvl="8" w:tplc="0415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5">
    <w:nsid w:val="39A77C9D"/>
    <w:multiLevelType w:val="hybridMultilevel"/>
    <w:tmpl w:val="F3905A6C"/>
    <w:lvl w:ilvl="0" w:tplc="7C228C0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EF2097B"/>
    <w:multiLevelType w:val="hybridMultilevel"/>
    <w:tmpl w:val="CCEC2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30942"/>
    <w:multiLevelType w:val="multilevel"/>
    <w:tmpl w:val="71E4B8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Tahoma" w:hint="default"/>
        <w:b w:val="0"/>
        <w:color w:val="auto"/>
      </w:rPr>
    </w:lvl>
    <w:lvl w:ilvl="2">
      <w:start w:val="2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487637"/>
    <w:multiLevelType w:val="hybridMultilevel"/>
    <w:tmpl w:val="E1E2274A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9">
    <w:nsid w:val="5BA05340"/>
    <w:multiLevelType w:val="multilevel"/>
    <w:tmpl w:val="017684A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rial Narrow" w:eastAsia="Calibri" w:hAnsi="Arial Narrow" w:cs="Tahoma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Letter"/>
      <w:lvlText w:val="%4)"/>
      <w:lvlJc w:val="left"/>
      <w:pPr>
        <w:tabs>
          <w:tab w:val="num" w:pos="1620"/>
        </w:tabs>
        <w:ind w:left="1620" w:hanging="1080"/>
      </w:pPr>
      <w:rPr>
        <w:rFonts w:ascii="Century Gothic" w:hAnsi="Century Gothic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0">
    <w:nsid w:val="65CA3C27"/>
    <w:multiLevelType w:val="hybridMultilevel"/>
    <w:tmpl w:val="2CA6425E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C8B31E4"/>
    <w:multiLevelType w:val="hybridMultilevel"/>
    <w:tmpl w:val="71C88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966C0"/>
    <w:multiLevelType w:val="hybridMultilevel"/>
    <w:tmpl w:val="08C00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2364B7"/>
    <w:multiLevelType w:val="hybridMultilevel"/>
    <w:tmpl w:val="A25E5A64"/>
    <w:lvl w:ilvl="0" w:tplc="17EC3D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13"/>
  </w:num>
  <w:num w:numId="6">
    <w:abstractNumId w:val="4"/>
  </w:num>
  <w:num w:numId="7">
    <w:abstractNumId w:val="20"/>
  </w:num>
  <w:num w:numId="8">
    <w:abstractNumId w:val="10"/>
  </w:num>
  <w:num w:numId="9">
    <w:abstractNumId w:val="14"/>
  </w:num>
  <w:num w:numId="10">
    <w:abstractNumId w:val="3"/>
  </w:num>
  <w:num w:numId="11">
    <w:abstractNumId w:val="11"/>
  </w:num>
  <w:num w:numId="12">
    <w:abstractNumId w:val="15"/>
  </w:num>
  <w:num w:numId="13">
    <w:abstractNumId w:val="6"/>
  </w:num>
  <w:num w:numId="14">
    <w:abstractNumId w:val="22"/>
  </w:num>
  <w:num w:numId="15">
    <w:abstractNumId w:val="9"/>
  </w:num>
  <w:num w:numId="16">
    <w:abstractNumId w:val="23"/>
  </w:num>
  <w:num w:numId="17">
    <w:abstractNumId w:val="7"/>
  </w:num>
  <w:num w:numId="18">
    <w:abstractNumId w:val="17"/>
  </w:num>
  <w:num w:numId="19">
    <w:abstractNumId w:val="18"/>
  </w:num>
  <w:num w:numId="20">
    <w:abstractNumId w:val="8"/>
  </w:num>
  <w:num w:numId="21">
    <w:abstractNumId w:val="19"/>
  </w:num>
  <w:num w:numId="22">
    <w:abstractNumId w:val="21"/>
  </w:num>
  <w:num w:numId="23">
    <w:abstractNumId w:val="1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96095E"/>
    <w:rsid w:val="0001095D"/>
    <w:rsid w:val="00014CA2"/>
    <w:rsid w:val="00045D71"/>
    <w:rsid w:val="00052FF1"/>
    <w:rsid w:val="00073BC1"/>
    <w:rsid w:val="000A25B6"/>
    <w:rsid w:val="000A7CD2"/>
    <w:rsid w:val="000D079D"/>
    <w:rsid w:val="00102A3E"/>
    <w:rsid w:val="0010627B"/>
    <w:rsid w:val="00106CAF"/>
    <w:rsid w:val="00110F99"/>
    <w:rsid w:val="00116A36"/>
    <w:rsid w:val="0013077C"/>
    <w:rsid w:val="00134614"/>
    <w:rsid w:val="001B7458"/>
    <w:rsid w:val="001C000D"/>
    <w:rsid w:val="001C656B"/>
    <w:rsid w:val="001D16AA"/>
    <w:rsid w:val="001D2C24"/>
    <w:rsid w:val="001D3A24"/>
    <w:rsid w:val="00234F54"/>
    <w:rsid w:val="00244CEB"/>
    <w:rsid w:val="00256501"/>
    <w:rsid w:val="00277BB6"/>
    <w:rsid w:val="002810C3"/>
    <w:rsid w:val="00281C25"/>
    <w:rsid w:val="002A3E09"/>
    <w:rsid w:val="002F0CAC"/>
    <w:rsid w:val="00321C2A"/>
    <w:rsid w:val="0032341E"/>
    <w:rsid w:val="00350D1E"/>
    <w:rsid w:val="00374329"/>
    <w:rsid w:val="00387DC9"/>
    <w:rsid w:val="003B1471"/>
    <w:rsid w:val="003F07E2"/>
    <w:rsid w:val="004172CE"/>
    <w:rsid w:val="00426EA9"/>
    <w:rsid w:val="00431CAD"/>
    <w:rsid w:val="00450181"/>
    <w:rsid w:val="00450E35"/>
    <w:rsid w:val="00484708"/>
    <w:rsid w:val="004B5284"/>
    <w:rsid w:val="004B632A"/>
    <w:rsid w:val="004C2393"/>
    <w:rsid w:val="004D517C"/>
    <w:rsid w:val="004E6F55"/>
    <w:rsid w:val="00522794"/>
    <w:rsid w:val="00525FDF"/>
    <w:rsid w:val="00532D01"/>
    <w:rsid w:val="005803CE"/>
    <w:rsid w:val="00582B42"/>
    <w:rsid w:val="005A1C28"/>
    <w:rsid w:val="005C4183"/>
    <w:rsid w:val="005C4942"/>
    <w:rsid w:val="005C4C9C"/>
    <w:rsid w:val="005C5FE8"/>
    <w:rsid w:val="005D4383"/>
    <w:rsid w:val="005E30FA"/>
    <w:rsid w:val="005F0C58"/>
    <w:rsid w:val="005F694C"/>
    <w:rsid w:val="0064522E"/>
    <w:rsid w:val="006502DD"/>
    <w:rsid w:val="00661007"/>
    <w:rsid w:val="0066702A"/>
    <w:rsid w:val="006B23E8"/>
    <w:rsid w:val="006C0D64"/>
    <w:rsid w:val="006D6485"/>
    <w:rsid w:val="006D7417"/>
    <w:rsid w:val="0071292C"/>
    <w:rsid w:val="007238EA"/>
    <w:rsid w:val="00737E45"/>
    <w:rsid w:val="007426B0"/>
    <w:rsid w:val="00787BD5"/>
    <w:rsid w:val="007A0647"/>
    <w:rsid w:val="007A25EA"/>
    <w:rsid w:val="007B3408"/>
    <w:rsid w:val="007D1D47"/>
    <w:rsid w:val="007F448F"/>
    <w:rsid w:val="007F4F2B"/>
    <w:rsid w:val="00823FA3"/>
    <w:rsid w:val="008270E9"/>
    <w:rsid w:val="00834177"/>
    <w:rsid w:val="008649F7"/>
    <w:rsid w:val="008A54FD"/>
    <w:rsid w:val="008A565E"/>
    <w:rsid w:val="008C405B"/>
    <w:rsid w:val="008C75AD"/>
    <w:rsid w:val="008D534A"/>
    <w:rsid w:val="00904705"/>
    <w:rsid w:val="00930DE4"/>
    <w:rsid w:val="00937D35"/>
    <w:rsid w:val="00950590"/>
    <w:rsid w:val="0096095E"/>
    <w:rsid w:val="00970555"/>
    <w:rsid w:val="00970603"/>
    <w:rsid w:val="009C2CE1"/>
    <w:rsid w:val="009F1565"/>
    <w:rsid w:val="00A239A1"/>
    <w:rsid w:val="00A36696"/>
    <w:rsid w:val="00A72039"/>
    <w:rsid w:val="00AA2F94"/>
    <w:rsid w:val="00AA3A34"/>
    <w:rsid w:val="00AF600A"/>
    <w:rsid w:val="00B43A0B"/>
    <w:rsid w:val="00B45DE0"/>
    <w:rsid w:val="00B56AB4"/>
    <w:rsid w:val="00B63E44"/>
    <w:rsid w:val="00B97CDE"/>
    <w:rsid w:val="00BD3900"/>
    <w:rsid w:val="00C145FA"/>
    <w:rsid w:val="00C20F71"/>
    <w:rsid w:val="00C417FD"/>
    <w:rsid w:val="00C84808"/>
    <w:rsid w:val="00CE48D7"/>
    <w:rsid w:val="00D552CD"/>
    <w:rsid w:val="00D571F8"/>
    <w:rsid w:val="00D61256"/>
    <w:rsid w:val="00D73F2F"/>
    <w:rsid w:val="00D847F9"/>
    <w:rsid w:val="00D84ABE"/>
    <w:rsid w:val="00D87A21"/>
    <w:rsid w:val="00D90F75"/>
    <w:rsid w:val="00D941A9"/>
    <w:rsid w:val="00D94DAE"/>
    <w:rsid w:val="00DE0AE5"/>
    <w:rsid w:val="00E271E4"/>
    <w:rsid w:val="00E308FA"/>
    <w:rsid w:val="00E31F80"/>
    <w:rsid w:val="00E648F8"/>
    <w:rsid w:val="00E64BAF"/>
    <w:rsid w:val="00E653E4"/>
    <w:rsid w:val="00E77719"/>
    <w:rsid w:val="00E77C3C"/>
    <w:rsid w:val="00E800E5"/>
    <w:rsid w:val="00E95760"/>
    <w:rsid w:val="00EB57D5"/>
    <w:rsid w:val="00F81A12"/>
    <w:rsid w:val="00FB79BD"/>
    <w:rsid w:val="00FE04F8"/>
    <w:rsid w:val="00FE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4705"/>
    <w:pPr>
      <w:ind w:firstLine="360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705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4705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705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4705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4705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4705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4705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4705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4705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609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095E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904705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styleId="Hipercze">
    <w:name w:val="Hyperlink"/>
    <w:basedOn w:val="Domylnaczcionkaakapitu"/>
    <w:unhideWhenUsed/>
    <w:rsid w:val="009609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6095E"/>
    <w:pPr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095E"/>
    <w:rPr>
      <w:sz w:val="24"/>
      <w:szCs w:val="24"/>
      <w:lang w:val="pl-PL" w:eastAsia="ar-SA" w:bidi="ar-SA"/>
    </w:rPr>
  </w:style>
  <w:style w:type="paragraph" w:customStyle="1" w:styleId="Tekstpodstawowy21">
    <w:name w:val="Tekst podstawowy 21"/>
    <w:basedOn w:val="Normalny"/>
    <w:rsid w:val="0096095E"/>
    <w:pPr>
      <w:suppressAutoHyphens/>
      <w:spacing w:after="120" w:line="480" w:lineRule="auto"/>
    </w:pPr>
    <w:rPr>
      <w:lang w:eastAsia="ar-SA"/>
    </w:rPr>
  </w:style>
  <w:style w:type="paragraph" w:customStyle="1" w:styleId="Default">
    <w:name w:val="Default"/>
    <w:rsid w:val="0096095E"/>
    <w:pPr>
      <w:suppressAutoHyphens/>
      <w:autoSpaceDE w:val="0"/>
      <w:ind w:firstLine="360"/>
    </w:pPr>
    <w:rPr>
      <w:rFonts w:eastAsia="Arial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9505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0590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9505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0590"/>
    <w:rPr>
      <w:rFonts w:ascii="Tahoma" w:eastAsia="Calibri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470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4705"/>
    <w:rPr>
      <w:rFonts w:ascii="Calibr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04705"/>
    <w:rPr>
      <w:b/>
      <w:bCs/>
      <w:spacing w:val="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4705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705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4705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4705"/>
    <w:rPr>
      <w:rFonts w:ascii="Cambria" w:eastAsia="Times New Roman" w:hAnsi="Cambria" w:cs="Times New Roman"/>
      <w:color w:val="4F81BD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4705"/>
    <w:rPr>
      <w:rFonts w:ascii="Cambria" w:eastAsia="Times New Roman" w:hAnsi="Cambria" w:cs="Times New Roman"/>
      <w:i/>
      <w:iCs/>
      <w:color w:val="4F81BD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4705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4705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4705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04705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04705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904705"/>
    <w:rPr>
      <w:rFonts w:ascii="Cambria" w:eastAsia="Times New Roman" w:hAnsi="Cambria" w:cs="Times New Roman"/>
      <w:i/>
      <w:iCs/>
      <w:color w:val="243F60"/>
      <w:sz w:val="60"/>
      <w:szCs w:val="60"/>
    </w:rPr>
  </w:style>
  <w:style w:type="character" w:styleId="Uwydatnienie">
    <w:name w:val="Emphasis"/>
    <w:uiPriority w:val="20"/>
    <w:qFormat/>
    <w:rsid w:val="00904705"/>
    <w:rPr>
      <w:b/>
      <w:bCs/>
      <w:i/>
      <w:iCs/>
      <w:color w:val="5A5A5A"/>
    </w:rPr>
  </w:style>
  <w:style w:type="paragraph" w:styleId="Bezodstpw">
    <w:name w:val="No Spacing"/>
    <w:basedOn w:val="Normalny"/>
    <w:link w:val="BezodstpwZnak"/>
    <w:uiPriority w:val="1"/>
    <w:qFormat/>
    <w:rsid w:val="00904705"/>
    <w:pPr>
      <w:ind w:firstLine="0"/>
    </w:pPr>
  </w:style>
  <w:style w:type="character" w:customStyle="1" w:styleId="BezodstpwZnak">
    <w:name w:val="Bez odstępów Znak"/>
    <w:basedOn w:val="Domylnaczcionkaakapitu"/>
    <w:link w:val="Bezodstpw"/>
    <w:uiPriority w:val="1"/>
    <w:rsid w:val="00904705"/>
  </w:style>
  <w:style w:type="paragraph" w:styleId="Akapitzlist">
    <w:name w:val="List Paragraph"/>
    <w:basedOn w:val="Normalny"/>
    <w:uiPriority w:val="34"/>
    <w:qFormat/>
    <w:rsid w:val="0090470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04705"/>
    <w:rPr>
      <w:rFonts w:ascii="Cambria" w:hAnsi="Cambria"/>
      <w:i/>
      <w:iCs/>
      <w:color w:val="5A5A5A"/>
    </w:rPr>
  </w:style>
  <w:style w:type="character" w:customStyle="1" w:styleId="CytatZnak">
    <w:name w:val="Cytat Znak"/>
    <w:basedOn w:val="Domylnaczcionkaakapitu"/>
    <w:link w:val="Cytat"/>
    <w:uiPriority w:val="29"/>
    <w:rsid w:val="00904705"/>
    <w:rPr>
      <w:rFonts w:ascii="Cambria" w:eastAsia="Times New Roman" w:hAnsi="Cambria" w:cs="Times New Roman"/>
      <w:i/>
      <w:iCs/>
      <w:color w:val="5A5A5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470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4705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Wyrnieniedelikatne">
    <w:name w:val="Subtle Emphasis"/>
    <w:uiPriority w:val="19"/>
    <w:qFormat/>
    <w:rsid w:val="00904705"/>
    <w:rPr>
      <w:i/>
      <w:iCs/>
      <w:color w:val="5A5A5A"/>
    </w:rPr>
  </w:style>
  <w:style w:type="character" w:styleId="Wyrnienieintensywne">
    <w:name w:val="Intense Emphasis"/>
    <w:uiPriority w:val="21"/>
    <w:qFormat/>
    <w:rsid w:val="00904705"/>
    <w:rPr>
      <w:b/>
      <w:bCs/>
      <w:i/>
      <w:iCs/>
      <w:color w:val="4F81BD"/>
      <w:sz w:val="22"/>
      <w:szCs w:val="22"/>
    </w:rPr>
  </w:style>
  <w:style w:type="character" w:styleId="Odwoaniedelikatne">
    <w:name w:val="Subtle Reference"/>
    <w:uiPriority w:val="31"/>
    <w:qFormat/>
    <w:rsid w:val="00904705"/>
    <w:rPr>
      <w:color w:val="auto"/>
      <w:u w:val="single" w:color="9BBB59"/>
    </w:rPr>
  </w:style>
  <w:style w:type="character" w:styleId="Odwoanieintensywne">
    <w:name w:val="Intense Reference"/>
    <w:basedOn w:val="Domylnaczcionkaakapitu"/>
    <w:uiPriority w:val="32"/>
    <w:qFormat/>
    <w:rsid w:val="00904705"/>
    <w:rPr>
      <w:b/>
      <w:bCs/>
      <w:color w:val="76923C"/>
      <w:u w:val="single" w:color="9BBB59"/>
    </w:rPr>
  </w:style>
  <w:style w:type="character" w:styleId="Tytuksiki">
    <w:name w:val="Book Title"/>
    <w:basedOn w:val="Domylnaczcionkaakapitu"/>
    <w:uiPriority w:val="33"/>
    <w:qFormat/>
    <w:rsid w:val="00904705"/>
    <w:rPr>
      <w:rFonts w:ascii="Cambria" w:eastAsia="Times New Roman" w:hAnsi="Cambria" w:cs="Times New Roman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0470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@um.bydgoszcz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ydgoszcz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ydgoszcz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bydgoszc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p@um.bydgoszcz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3296</Words>
  <Characters>19782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</vt:lpstr>
    </vt:vector>
  </TitlesOfParts>
  <Company/>
  <LinksUpToDate>false</LinksUpToDate>
  <CharactersWithSpaces>23032</CharactersWithSpaces>
  <SharedDoc>false</SharedDoc>
  <HLinks>
    <vt:vector size="30" baseType="variant">
      <vt:variant>
        <vt:i4>1900572</vt:i4>
      </vt:variant>
      <vt:variant>
        <vt:i4>12</vt:i4>
      </vt:variant>
      <vt:variant>
        <vt:i4>0</vt:i4>
      </vt:variant>
      <vt:variant>
        <vt:i4>5</vt:i4>
      </vt:variant>
      <vt:variant>
        <vt:lpwstr>http://www.bydgoszcz.pl/</vt:lpwstr>
      </vt:variant>
      <vt:variant>
        <vt:lpwstr/>
      </vt:variant>
      <vt:variant>
        <vt:i4>1900572</vt:i4>
      </vt:variant>
      <vt:variant>
        <vt:i4>9</vt:i4>
      </vt:variant>
      <vt:variant>
        <vt:i4>0</vt:i4>
      </vt:variant>
      <vt:variant>
        <vt:i4>5</vt:i4>
      </vt:variant>
      <vt:variant>
        <vt:lpwstr>http://www.bydgoszcz.pl/</vt:lpwstr>
      </vt:variant>
      <vt:variant>
        <vt:lpwstr/>
      </vt:variant>
      <vt:variant>
        <vt:i4>3407937</vt:i4>
      </vt:variant>
      <vt:variant>
        <vt:i4>6</vt:i4>
      </vt:variant>
      <vt:variant>
        <vt:i4>0</vt:i4>
      </vt:variant>
      <vt:variant>
        <vt:i4>5</vt:i4>
      </vt:variant>
      <vt:variant>
        <vt:lpwstr>mailto:bp@um.bydgoszcz.pl</vt:lpwstr>
      </vt:variant>
      <vt:variant>
        <vt:lpwstr/>
      </vt:variant>
      <vt:variant>
        <vt:i4>3407937</vt:i4>
      </vt:variant>
      <vt:variant>
        <vt:i4>3</vt:i4>
      </vt:variant>
      <vt:variant>
        <vt:i4>0</vt:i4>
      </vt:variant>
      <vt:variant>
        <vt:i4>5</vt:i4>
      </vt:variant>
      <vt:variant>
        <vt:lpwstr>mailto:bp@um.bydgoszcz.pl</vt:lpwstr>
      </vt:variant>
      <vt:variant>
        <vt:lpwstr/>
      </vt:variant>
      <vt:variant>
        <vt:i4>1900572</vt:i4>
      </vt:variant>
      <vt:variant>
        <vt:i4>0</vt:i4>
      </vt:variant>
      <vt:variant>
        <vt:i4>0</vt:i4>
      </vt:variant>
      <vt:variant>
        <vt:i4>5</vt:i4>
      </vt:variant>
      <vt:variant>
        <vt:lpwstr>http://www.bydgoszcz.pl/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</dc:title>
  <dc:creator>Renata</dc:creator>
  <cp:lastModifiedBy>tarnowskaa</cp:lastModifiedBy>
  <cp:revision>2</cp:revision>
  <cp:lastPrinted>2019-01-02T14:09:00Z</cp:lastPrinted>
  <dcterms:created xsi:type="dcterms:W3CDTF">2019-01-03T12:48:00Z</dcterms:created>
  <dcterms:modified xsi:type="dcterms:W3CDTF">2019-01-03T12:48:00Z</dcterms:modified>
</cp:coreProperties>
</file>