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87C3" w14:textId="5B0A16EF" w:rsidR="008F0F9C" w:rsidRPr="008F0F9C" w:rsidRDefault="0063189B" w:rsidP="008F0F9C">
      <w:pPr>
        <w:spacing w:after="0" w:line="360" w:lineRule="auto"/>
        <w:contextualSpacing/>
        <w:jc w:val="center"/>
        <w:rPr>
          <w:rFonts w:ascii="Century Gothic" w:hAnsi="Century Gothic" w:cstheme="minorHAnsi"/>
          <w:b/>
          <w:bCs/>
        </w:rPr>
      </w:pPr>
      <w:r w:rsidRPr="008F0F9C">
        <w:rPr>
          <w:rFonts w:ascii="Century Gothic" w:hAnsi="Century Gothic" w:cstheme="minorHAnsi"/>
          <w:b/>
          <w:bCs/>
        </w:rPr>
        <w:t>Stanowisko RM Bydgoszczy</w:t>
      </w:r>
    </w:p>
    <w:p w14:paraId="762995AD" w14:textId="33E01099" w:rsidR="0063189B" w:rsidRPr="008F0F9C" w:rsidRDefault="0063189B" w:rsidP="008F0F9C">
      <w:pPr>
        <w:spacing w:after="0" w:line="360" w:lineRule="auto"/>
        <w:contextualSpacing/>
        <w:jc w:val="center"/>
        <w:rPr>
          <w:rStyle w:val="d2edcug0"/>
          <w:rFonts w:ascii="Century Gothic" w:hAnsi="Century Gothic" w:cstheme="minorHAnsi"/>
        </w:rPr>
      </w:pPr>
      <w:r w:rsidRPr="008F0F9C">
        <w:rPr>
          <w:rFonts w:ascii="Century Gothic" w:hAnsi="Century Gothic" w:cstheme="minorHAnsi"/>
        </w:rPr>
        <w:t xml:space="preserve">w sprawie </w:t>
      </w:r>
      <w:r w:rsidRPr="008F0F9C">
        <w:rPr>
          <w:rStyle w:val="d2edcug0"/>
          <w:rFonts w:ascii="Century Gothic" w:hAnsi="Century Gothic" w:cstheme="minorHAnsi"/>
        </w:rPr>
        <w:t xml:space="preserve"> poselskiego projektu ustawy o przekazaniu na rzecz Węgier kodeksu z dawnej biblioteki króla Macieja Korwina, znajdującego się w zbiorach Książnicy Kopernikańskiej w Toruniu.</w:t>
      </w:r>
    </w:p>
    <w:p w14:paraId="34600F06" w14:textId="77777777" w:rsidR="0063189B" w:rsidRPr="008F0F9C" w:rsidRDefault="0063189B" w:rsidP="007A2BFD">
      <w:pPr>
        <w:spacing w:after="0" w:line="360" w:lineRule="auto"/>
        <w:contextualSpacing/>
        <w:jc w:val="both"/>
        <w:rPr>
          <w:rFonts w:ascii="Century Gothic" w:hAnsi="Century Gothic" w:cstheme="minorHAnsi"/>
        </w:rPr>
      </w:pPr>
    </w:p>
    <w:p w14:paraId="642D38B6" w14:textId="0E93C541" w:rsidR="0063189B" w:rsidRPr="008F0F9C" w:rsidRDefault="0063189B" w:rsidP="007A2BFD">
      <w:pPr>
        <w:spacing w:after="0" w:line="360" w:lineRule="auto"/>
        <w:ind w:firstLine="708"/>
        <w:contextualSpacing/>
        <w:jc w:val="both"/>
        <w:rPr>
          <w:rFonts w:ascii="Century Gothic" w:hAnsi="Century Gothic" w:cstheme="minorHAnsi"/>
        </w:rPr>
      </w:pPr>
      <w:r w:rsidRPr="008F0F9C">
        <w:rPr>
          <w:rFonts w:ascii="Century Gothic" w:hAnsi="Century Gothic" w:cstheme="minorHAnsi"/>
        </w:rPr>
        <w:t>My niżej podpisani, poproszeni o wsparcie przez samorządowców z Torunia, apelujemy o wycofanie projektu ustawy, który pozwoli na przymusowe przejęcie, przekazanie i</w:t>
      </w:r>
      <w:r w:rsidR="008F0F9C">
        <w:rPr>
          <w:rFonts w:ascii="Century Gothic" w:hAnsi="Century Gothic" w:cstheme="minorHAnsi"/>
        </w:rPr>
        <w:t xml:space="preserve"> </w:t>
      </w:r>
      <w:r w:rsidRPr="008F0F9C">
        <w:rPr>
          <w:rFonts w:ascii="Century Gothic" w:hAnsi="Century Gothic" w:cstheme="minorHAnsi"/>
        </w:rPr>
        <w:t>wywiezienie z Polski tzw. „K</w:t>
      </w:r>
      <w:r w:rsidR="00492B37" w:rsidRPr="008F0F9C">
        <w:rPr>
          <w:rFonts w:ascii="Century Gothic" w:hAnsi="Century Gothic" w:cstheme="minorHAnsi"/>
        </w:rPr>
        <w:t>odeksu</w:t>
      </w:r>
      <w:r w:rsidRPr="008F0F9C">
        <w:rPr>
          <w:rFonts w:ascii="Century Gothic" w:hAnsi="Century Gothic" w:cstheme="minorHAnsi"/>
        </w:rPr>
        <w:t xml:space="preserve"> Korwina” - bezcennego renesansowego manuskryptu zawierającego poemat opisujący słynną bibliotekę Macieja Korwina, króla Węgier (</w:t>
      </w:r>
      <w:proofErr w:type="spellStart"/>
      <w:r w:rsidRPr="008F0F9C">
        <w:rPr>
          <w:rFonts w:ascii="Century Gothic" w:hAnsi="Century Gothic" w:cstheme="minorHAnsi"/>
        </w:rPr>
        <w:t>Bibliotheca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Corviniana</w:t>
      </w:r>
      <w:proofErr w:type="spellEnd"/>
      <w:r w:rsidRPr="008F0F9C">
        <w:rPr>
          <w:rFonts w:ascii="Century Gothic" w:hAnsi="Century Gothic" w:cstheme="minorHAnsi"/>
        </w:rPr>
        <w:t xml:space="preserve">), z iluminacjami autorstwa </w:t>
      </w:r>
      <w:proofErr w:type="spellStart"/>
      <w:r w:rsidRPr="008F0F9C">
        <w:rPr>
          <w:rFonts w:ascii="Century Gothic" w:hAnsi="Century Gothic" w:cstheme="minorHAnsi"/>
        </w:rPr>
        <w:t>Attavante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degli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Attavanti</w:t>
      </w:r>
      <w:proofErr w:type="spellEnd"/>
      <w:r w:rsidRPr="008F0F9C">
        <w:rPr>
          <w:rFonts w:ascii="Century Gothic" w:hAnsi="Century Gothic" w:cstheme="minorHAnsi"/>
        </w:rPr>
        <w:t xml:space="preserve"> (</w:t>
      </w:r>
      <w:proofErr w:type="spellStart"/>
      <w:r w:rsidRPr="008F0F9C">
        <w:rPr>
          <w:rFonts w:ascii="Century Gothic" w:hAnsi="Century Gothic" w:cstheme="minorHAnsi"/>
        </w:rPr>
        <w:t>Gabriello</w:t>
      </w:r>
      <w:proofErr w:type="spellEnd"/>
      <w:r w:rsidRPr="008F0F9C">
        <w:rPr>
          <w:rFonts w:ascii="Century Gothic" w:hAnsi="Century Gothic" w:cstheme="minorHAnsi"/>
        </w:rPr>
        <w:t xml:space="preserve"> di </w:t>
      </w:r>
      <w:proofErr w:type="spellStart"/>
      <w:r w:rsidRPr="008F0F9C">
        <w:rPr>
          <w:rFonts w:ascii="Century Gothic" w:hAnsi="Century Gothic" w:cstheme="minorHAnsi"/>
        </w:rPr>
        <w:t>Vante</w:t>
      </w:r>
      <w:proofErr w:type="spellEnd"/>
      <w:r w:rsidRPr="008F0F9C">
        <w:rPr>
          <w:rFonts w:ascii="Century Gothic" w:hAnsi="Century Gothic" w:cstheme="minorHAnsi"/>
        </w:rPr>
        <w:t xml:space="preserve">) - świetnego renesansowego miniaturzysty florenckiego zatrudnionego na dworze węgierskim. </w:t>
      </w:r>
    </w:p>
    <w:p w14:paraId="35E58EA9" w14:textId="77777777" w:rsidR="007A2BFD" w:rsidRPr="008F0F9C" w:rsidRDefault="0063189B" w:rsidP="007A2BFD">
      <w:pPr>
        <w:spacing w:after="0" w:line="360" w:lineRule="auto"/>
        <w:ind w:firstLine="708"/>
        <w:contextualSpacing/>
        <w:jc w:val="both"/>
        <w:rPr>
          <w:rFonts w:ascii="Century Gothic" w:hAnsi="Century Gothic" w:cstheme="minorHAnsi"/>
        </w:rPr>
      </w:pPr>
      <w:r w:rsidRPr="008F0F9C">
        <w:rPr>
          <w:rFonts w:ascii="Century Gothic" w:hAnsi="Century Gothic" w:cstheme="minorHAnsi"/>
        </w:rPr>
        <w:t xml:space="preserve">Ten cenny artefakt – </w:t>
      </w:r>
      <w:proofErr w:type="spellStart"/>
      <w:r w:rsidRPr="008F0F9C">
        <w:rPr>
          <w:rFonts w:ascii="Century Gothic" w:hAnsi="Century Gothic" w:cstheme="minorHAnsi"/>
        </w:rPr>
        <w:t>Epistola</w:t>
      </w:r>
      <w:proofErr w:type="spellEnd"/>
      <w:r w:rsidRPr="008F0F9C">
        <w:rPr>
          <w:rFonts w:ascii="Century Gothic" w:hAnsi="Century Gothic" w:cstheme="minorHAnsi"/>
        </w:rPr>
        <w:t xml:space="preserve"> de </w:t>
      </w:r>
      <w:proofErr w:type="spellStart"/>
      <w:r w:rsidRPr="008F0F9C">
        <w:rPr>
          <w:rFonts w:ascii="Century Gothic" w:hAnsi="Century Gothic" w:cstheme="minorHAnsi"/>
        </w:rPr>
        <w:t>laudibus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augustae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bibliothecae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atque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libri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quatuor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versibus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scripti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eodem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argumento</w:t>
      </w:r>
      <w:proofErr w:type="spellEnd"/>
      <w:r w:rsidRPr="008F0F9C">
        <w:rPr>
          <w:rFonts w:ascii="Century Gothic" w:hAnsi="Century Gothic" w:cstheme="minorHAnsi"/>
        </w:rPr>
        <w:t xml:space="preserve"> ad </w:t>
      </w:r>
      <w:proofErr w:type="spellStart"/>
      <w:r w:rsidRPr="008F0F9C">
        <w:rPr>
          <w:rFonts w:ascii="Century Gothic" w:hAnsi="Century Gothic" w:cstheme="minorHAnsi"/>
        </w:rPr>
        <w:t>serenissimum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Mathiam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Corvinum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Panoniae</w:t>
      </w:r>
      <w:proofErr w:type="spellEnd"/>
      <w:r w:rsidRPr="008F0F9C">
        <w:rPr>
          <w:rFonts w:ascii="Century Gothic" w:hAnsi="Century Gothic" w:cstheme="minorHAnsi"/>
        </w:rPr>
        <w:t xml:space="preserve"> </w:t>
      </w:r>
      <w:proofErr w:type="spellStart"/>
      <w:r w:rsidRPr="008F0F9C">
        <w:rPr>
          <w:rFonts w:ascii="Century Gothic" w:hAnsi="Century Gothic" w:cstheme="minorHAnsi"/>
        </w:rPr>
        <w:t>regem</w:t>
      </w:r>
      <w:proofErr w:type="spellEnd"/>
      <w:r w:rsidRPr="008F0F9C">
        <w:rPr>
          <w:rFonts w:ascii="Century Gothic" w:hAnsi="Century Gothic" w:cstheme="minorHAnsi"/>
        </w:rPr>
        <w:t xml:space="preserve">” wpisany jest na Światową Listę Programu UNESCO „Pamięć Świata", a w Toruniu przechowywany jest </w:t>
      </w:r>
      <w:r w:rsidR="00492B37" w:rsidRPr="008F0F9C">
        <w:rPr>
          <w:rFonts w:ascii="Century Gothic" w:hAnsi="Century Gothic" w:cstheme="minorHAnsi"/>
        </w:rPr>
        <w:t xml:space="preserve">już </w:t>
      </w:r>
      <w:r w:rsidRPr="008F0F9C">
        <w:rPr>
          <w:rFonts w:ascii="Century Gothic" w:hAnsi="Century Gothic" w:cstheme="minorHAnsi"/>
        </w:rPr>
        <w:t>od XVI wieku. Obecnie znajduje się w kolekcji Książnicy K</w:t>
      </w:r>
      <w:r w:rsidR="007A2BFD" w:rsidRPr="008F0F9C">
        <w:rPr>
          <w:rFonts w:ascii="Century Gothic" w:hAnsi="Century Gothic" w:cstheme="minorHAnsi"/>
        </w:rPr>
        <w:t>opernikańskiej.</w:t>
      </w:r>
    </w:p>
    <w:p w14:paraId="429EBC7D" w14:textId="46BF8FA4" w:rsidR="007A2BFD" w:rsidRPr="008F0F9C" w:rsidRDefault="0063189B" w:rsidP="007A2BFD">
      <w:pPr>
        <w:spacing w:after="0" w:line="360" w:lineRule="auto"/>
        <w:ind w:firstLine="708"/>
        <w:contextualSpacing/>
        <w:jc w:val="both"/>
        <w:rPr>
          <w:rFonts w:ascii="Century Gothic" w:hAnsi="Century Gothic" w:cstheme="minorHAnsi"/>
        </w:rPr>
      </w:pPr>
      <w:r w:rsidRPr="008F0F9C">
        <w:rPr>
          <w:rFonts w:ascii="Century Gothic" w:hAnsi="Century Gothic" w:cstheme="minorHAnsi"/>
        </w:rPr>
        <w:t xml:space="preserve">Naszym zdaniem proponowany przez </w:t>
      </w:r>
      <w:r w:rsidR="007A2BFD" w:rsidRPr="008F0F9C">
        <w:rPr>
          <w:rFonts w:ascii="Century Gothic" w:hAnsi="Century Gothic" w:cstheme="minorHAnsi"/>
        </w:rPr>
        <w:t xml:space="preserve">posłów Prawa i Sprawiedliwości </w:t>
      </w:r>
      <w:r w:rsidRPr="008F0F9C">
        <w:rPr>
          <w:rFonts w:ascii="Century Gothic" w:hAnsi="Century Gothic" w:cstheme="minorHAnsi"/>
        </w:rPr>
        <w:t xml:space="preserve">projekt ustawy podważa zaufanie obywateli do państwa oraz naraża na szwank dziedzictwo kulturowe </w:t>
      </w:r>
      <w:r w:rsidR="007A2BFD" w:rsidRPr="008F0F9C">
        <w:rPr>
          <w:rFonts w:ascii="Century Gothic" w:hAnsi="Century Gothic" w:cstheme="minorHAnsi"/>
        </w:rPr>
        <w:t xml:space="preserve">całej </w:t>
      </w:r>
      <w:r w:rsidRPr="008F0F9C">
        <w:rPr>
          <w:rFonts w:ascii="Century Gothic" w:hAnsi="Century Gothic" w:cstheme="minorHAnsi"/>
        </w:rPr>
        <w:t>Rzeczpospolitej Polskiej. Jesteśmy przekonani, iż utrwalanie dobrosąsiedz</w:t>
      </w:r>
      <w:r w:rsidR="007A2BFD" w:rsidRPr="008F0F9C">
        <w:rPr>
          <w:rFonts w:ascii="Century Gothic" w:hAnsi="Century Gothic" w:cstheme="minorHAnsi"/>
        </w:rPr>
        <w:t>kich stosunków między państwami, co stanowi jeden z argumentów przemawiających za przymusowym przekazaniem cennego zabytku, może odbywać się w inny sposób</w:t>
      </w:r>
      <w:r w:rsidRPr="008F0F9C">
        <w:rPr>
          <w:rFonts w:ascii="Century Gothic" w:hAnsi="Century Gothic" w:cstheme="minorHAnsi"/>
        </w:rPr>
        <w:t xml:space="preserve"> niekoniecznie w formie </w:t>
      </w:r>
      <w:r w:rsidR="008F0F9C" w:rsidRPr="008F0F9C">
        <w:rPr>
          <w:rFonts w:ascii="Century Gothic" w:hAnsi="Century Gothic" w:cstheme="minorHAnsi"/>
        </w:rPr>
        <w:t>grabież</w:t>
      </w:r>
      <w:r w:rsidR="008F0F9C">
        <w:rPr>
          <w:rFonts w:ascii="Century Gothic" w:hAnsi="Century Gothic" w:cstheme="minorHAnsi"/>
        </w:rPr>
        <w:t>y</w:t>
      </w:r>
      <w:r w:rsidR="008F0F9C" w:rsidRPr="008F0F9C">
        <w:rPr>
          <w:rFonts w:ascii="Century Gothic" w:hAnsi="Century Gothic" w:cstheme="minorHAnsi"/>
        </w:rPr>
        <w:t xml:space="preserve"> </w:t>
      </w:r>
      <w:r w:rsidR="007A2BFD" w:rsidRPr="008F0F9C">
        <w:rPr>
          <w:rFonts w:ascii="Century Gothic" w:hAnsi="Century Gothic" w:cstheme="minorHAnsi"/>
        </w:rPr>
        <w:t xml:space="preserve">usankcjonowanej w majestacie prawa. </w:t>
      </w:r>
    </w:p>
    <w:p w14:paraId="5EB1F21B" w14:textId="30DD8F09" w:rsidR="007A2BFD" w:rsidRPr="008F0F9C" w:rsidRDefault="007A2BFD" w:rsidP="007A2BFD">
      <w:pPr>
        <w:spacing w:after="0" w:line="360" w:lineRule="auto"/>
        <w:ind w:firstLine="708"/>
        <w:contextualSpacing/>
        <w:jc w:val="both"/>
        <w:rPr>
          <w:rFonts w:ascii="Century Gothic" w:hAnsi="Century Gothic"/>
        </w:rPr>
      </w:pPr>
      <w:r w:rsidRPr="008F0F9C">
        <w:rPr>
          <w:rFonts w:ascii="Century Gothic" w:hAnsi="Century Gothic"/>
        </w:rPr>
        <w:t>Ponadto</w:t>
      </w:r>
      <w:r w:rsidR="008F0F9C">
        <w:rPr>
          <w:rFonts w:ascii="Century Gothic" w:hAnsi="Century Gothic"/>
        </w:rPr>
        <w:t>,</w:t>
      </w:r>
      <w:r w:rsidR="0063189B" w:rsidRPr="008F0F9C">
        <w:rPr>
          <w:rFonts w:ascii="Century Gothic" w:hAnsi="Century Gothic"/>
        </w:rPr>
        <w:t xml:space="preserve"> </w:t>
      </w:r>
      <w:r w:rsidR="00492B37" w:rsidRPr="008F0F9C">
        <w:rPr>
          <w:rFonts w:ascii="Century Gothic" w:hAnsi="Century Gothic"/>
        </w:rPr>
        <w:t xml:space="preserve">pragniemy zwrócić uwagę na fakt, iż </w:t>
      </w:r>
      <w:r w:rsidRPr="008F0F9C">
        <w:rPr>
          <w:rFonts w:ascii="Century Gothic" w:hAnsi="Century Gothic"/>
        </w:rPr>
        <w:t>p</w:t>
      </w:r>
      <w:r w:rsidR="0063189B" w:rsidRPr="008F0F9C">
        <w:rPr>
          <w:rFonts w:ascii="Century Gothic" w:hAnsi="Century Gothic"/>
        </w:rPr>
        <w:t xml:space="preserve">rojekt </w:t>
      </w:r>
      <w:r w:rsidRPr="008F0F9C">
        <w:rPr>
          <w:rFonts w:ascii="Century Gothic" w:hAnsi="Century Gothic"/>
        </w:rPr>
        <w:t xml:space="preserve">ustawy </w:t>
      </w:r>
      <w:r w:rsidR="0063189B" w:rsidRPr="008F0F9C">
        <w:rPr>
          <w:rFonts w:ascii="Century Gothic" w:hAnsi="Century Gothic"/>
        </w:rPr>
        <w:t>rodzi niebezpieczny precedens prawny, który może mieć bardzo negatywne konsekwencje dla wszystkich wspólnot samorządowych. Polegać on ma między innymi na tym, iż w chwili przyjęcia ustawy, cenny zabytek przejdzie na własność Skarbu Państwa z mocy</w:t>
      </w:r>
      <w:r w:rsidRPr="008F0F9C">
        <w:rPr>
          <w:rFonts w:ascii="Century Gothic" w:hAnsi="Century Gothic"/>
        </w:rPr>
        <w:t xml:space="preserve"> samego</w:t>
      </w:r>
      <w:r w:rsidR="0063189B" w:rsidRPr="008F0F9C">
        <w:rPr>
          <w:rFonts w:ascii="Century Gothic" w:hAnsi="Century Gothic"/>
        </w:rPr>
        <w:t xml:space="preserve"> prawa. Powyższe działanie jest niebezpieczne</w:t>
      </w:r>
      <w:r w:rsidR="008F0F9C">
        <w:rPr>
          <w:rFonts w:ascii="Century Gothic" w:hAnsi="Century Gothic"/>
        </w:rPr>
        <w:t>,</w:t>
      </w:r>
      <w:r w:rsidR="0063189B" w:rsidRPr="008F0F9C">
        <w:rPr>
          <w:rFonts w:ascii="Century Gothic" w:hAnsi="Century Gothic"/>
        </w:rPr>
        <w:t xml:space="preserve"> nie tylko ze względu na to, że na mocy tej ustawy zezwolimy na legitymizację jednostronnego przejmowania przez Skarb Państwa drogocennych dóbr kultury z zasobów podmiotów publicznych, w celu samowolnego i nieograniczonego dysponowania nimi, bez możliwości zaskarżenia takowej decyzji do właściwych organów nadzorczych oraz bez poszanowania praw własności. To </w:t>
      </w:r>
      <w:r w:rsidRPr="008F0F9C">
        <w:rPr>
          <w:rFonts w:ascii="Century Gothic" w:hAnsi="Century Gothic"/>
        </w:rPr>
        <w:t xml:space="preserve">również </w:t>
      </w:r>
      <w:r w:rsidR="0063189B" w:rsidRPr="008F0F9C">
        <w:rPr>
          <w:rFonts w:ascii="Century Gothic" w:hAnsi="Century Gothic"/>
        </w:rPr>
        <w:t xml:space="preserve">legitymizacja przedmiotowego, a nie podmiotowego </w:t>
      </w:r>
      <w:r w:rsidR="0063189B" w:rsidRPr="008F0F9C">
        <w:rPr>
          <w:rFonts w:ascii="Century Gothic" w:hAnsi="Century Gothic"/>
        </w:rPr>
        <w:lastRenderedPageBreak/>
        <w:t xml:space="preserve">traktowania obecnych właścicieli cennego manuskryptu, którzy wyrażają kategoryczny </w:t>
      </w:r>
      <w:r w:rsidRPr="008F0F9C">
        <w:rPr>
          <w:rFonts w:ascii="Century Gothic" w:hAnsi="Century Gothic"/>
        </w:rPr>
        <w:t xml:space="preserve">i głośny </w:t>
      </w:r>
      <w:r w:rsidR="0063189B" w:rsidRPr="008F0F9C">
        <w:rPr>
          <w:rFonts w:ascii="Century Gothic" w:hAnsi="Century Gothic"/>
        </w:rPr>
        <w:t xml:space="preserve">sprzeciw wobec tego krzywdzącego projektu. </w:t>
      </w:r>
    </w:p>
    <w:p w14:paraId="6BA1E8D2" w14:textId="7592AAF5" w:rsidR="00737C87" w:rsidRPr="008F0F9C" w:rsidRDefault="0063189B" w:rsidP="007A2BFD">
      <w:pPr>
        <w:spacing w:after="0" w:line="360" w:lineRule="auto"/>
        <w:ind w:firstLine="708"/>
        <w:contextualSpacing/>
        <w:jc w:val="both"/>
        <w:rPr>
          <w:rFonts w:ascii="Century Gothic" w:hAnsi="Century Gothic" w:cstheme="minorHAnsi"/>
        </w:rPr>
      </w:pPr>
      <w:r w:rsidRPr="008F0F9C">
        <w:rPr>
          <w:rFonts w:ascii="Century Gothic" w:hAnsi="Century Gothic"/>
        </w:rPr>
        <w:t xml:space="preserve">To tak, jakby nagle </w:t>
      </w:r>
      <w:r w:rsidR="007A2BFD" w:rsidRPr="008F0F9C">
        <w:rPr>
          <w:rFonts w:ascii="Century Gothic" w:hAnsi="Century Gothic"/>
        </w:rPr>
        <w:t>spróbowano odebrać</w:t>
      </w:r>
      <w:r w:rsidRPr="008F0F9C">
        <w:rPr>
          <w:rFonts w:ascii="Century Gothic" w:hAnsi="Century Gothic"/>
        </w:rPr>
        <w:t xml:space="preserve"> nam </w:t>
      </w:r>
      <w:r w:rsidR="007A2BFD" w:rsidRPr="008F0F9C">
        <w:rPr>
          <w:rFonts w:ascii="Century Gothic" w:hAnsi="Century Gothic"/>
        </w:rPr>
        <w:t>jeden z najcenniejszych zabytków znajdujących się w Zespole Pałacowo-Parkowym w Ostromecku, będący chlubą wszystkich bydgoszczanek i bydgoszczan.</w:t>
      </w:r>
      <w:r w:rsidRPr="008F0F9C">
        <w:rPr>
          <w:rFonts w:ascii="Century Gothic" w:hAnsi="Century Gothic" w:cstheme="minorHAnsi"/>
        </w:rPr>
        <w:t xml:space="preserve"> </w:t>
      </w:r>
      <w:r w:rsidR="008F0F9C">
        <w:rPr>
          <w:rFonts w:ascii="Century Gothic" w:hAnsi="Century Gothic" w:cstheme="minorHAnsi"/>
        </w:rPr>
        <w:t>Mowa tutaj o</w:t>
      </w:r>
      <w:r w:rsidRPr="008F0F9C">
        <w:rPr>
          <w:rFonts w:ascii="Century Gothic" w:hAnsi="Century Gothic" w:cstheme="minorHAnsi"/>
        </w:rPr>
        <w:t xml:space="preserve"> fortepian</w:t>
      </w:r>
      <w:r w:rsidR="008F0F9C">
        <w:rPr>
          <w:rFonts w:ascii="Century Gothic" w:hAnsi="Century Gothic" w:cstheme="minorHAnsi"/>
        </w:rPr>
        <w:t>ie</w:t>
      </w:r>
      <w:r w:rsidRPr="008F0F9C">
        <w:rPr>
          <w:rFonts w:ascii="Century Gothic" w:hAnsi="Century Gothic" w:cstheme="minorHAnsi"/>
        </w:rPr>
        <w:t xml:space="preserve"> skrzydłowy</w:t>
      </w:r>
      <w:r w:rsidR="008F0F9C">
        <w:rPr>
          <w:rFonts w:ascii="Century Gothic" w:hAnsi="Century Gothic" w:cstheme="minorHAnsi"/>
        </w:rPr>
        <w:t>m</w:t>
      </w:r>
      <w:r w:rsidRPr="008F0F9C">
        <w:rPr>
          <w:rFonts w:ascii="Century Gothic" w:hAnsi="Century Gothic" w:cstheme="minorHAnsi"/>
        </w:rPr>
        <w:t xml:space="preserve"> firmy </w:t>
      </w:r>
      <w:proofErr w:type="spellStart"/>
      <w:r w:rsidRPr="008F0F9C">
        <w:rPr>
          <w:rFonts w:ascii="Century Gothic" w:hAnsi="Century Gothic" w:cstheme="minorHAnsi"/>
        </w:rPr>
        <w:t>Krall&amp;Seidler</w:t>
      </w:r>
      <w:proofErr w:type="spellEnd"/>
      <w:r w:rsidRPr="008F0F9C">
        <w:rPr>
          <w:rFonts w:ascii="Century Gothic" w:hAnsi="Century Gothic" w:cstheme="minorHAnsi"/>
        </w:rPr>
        <w:t xml:space="preserve">, który </w:t>
      </w:r>
      <w:r w:rsidR="007A2BFD" w:rsidRPr="008F0F9C">
        <w:rPr>
          <w:rFonts w:ascii="Century Gothic" w:hAnsi="Century Gothic" w:cstheme="minorHAnsi"/>
        </w:rPr>
        <w:t xml:space="preserve">był własnością </w:t>
      </w:r>
      <w:r w:rsidRPr="008F0F9C">
        <w:rPr>
          <w:rFonts w:ascii="Century Gothic" w:hAnsi="Century Gothic" w:cstheme="minorHAnsi"/>
        </w:rPr>
        <w:t xml:space="preserve">Zygmunta Noskowskiego </w:t>
      </w:r>
      <w:r w:rsidR="008F0F9C">
        <w:rPr>
          <w:rFonts w:ascii="Century Gothic" w:hAnsi="Century Gothic" w:cstheme="minorHAnsi"/>
        </w:rPr>
        <w:br/>
      </w:r>
      <w:r w:rsidR="007A2BFD" w:rsidRPr="008F0F9C">
        <w:rPr>
          <w:rFonts w:ascii="Century Gothic" w:hAnsi="Century Gothic" w:cstheme="minorHAnsi"/>
        </w:rPr>
        <w:t>–</w:t>
      </w:r>
      <w:r w:rsidRPr="008F0F9C">
        <w:rPr>
          <w:rFonts w:ascii="Century Gothic" w:hAnsi="Century Gothic" w:cstheme="minorHAnsi"/>
        </w:rPr>
        <w:t xml:space="preserve"> </w:t>
      </w:r>
      <w:r w:rsidR="007A2BFD" w:rsidRPr="008F0F9C">
        <w:rPr>
          <w:rFonts w:ascii="Century Gothic" w:hAnsi="Century Gothic" w:cstheme="minorHAnsi"/>
        </w:rPr>
        <w:t xml:space="preserve">znanego polskiego </w:t>
      </w:r>
      <w:r w:rsidRPr="008F0F9C">
        <w:rPr>
          <w:rFonts w:ascii="Century Gothic" w:hAnsi="Century Gothic" w:cstheme="minorHAnsi"/>
        </w:rPr>
        <w:t xml:space="preserve">kompozytora, dyrygenta i pedagoga. Pod </w:t>
      </w:r>
      <w:r w:rsidR="007A2BFD" w:rsidRPr="008F0F9C">
        <w:rPr>
          <w:rFonts w:ascii="Century Gothic" w:hAnsi="Century Gothic" w:cstheme="minorHAnsi"/>
        </w:rPr>
        <w:t>opieką mistrza wz</w:t>
      </w:r>
      <w:r w:rsidRPr="008F0F9C">
        <w:rPr>
          <w:rFonts w:ascii="Century Gothic" w:hAnsi="Century Gothic" w:cstheme="minorHAnsi"/>
        </w:rPr>
        <w:t xml:space="preserve">rastali m.in. Karol Szymanowski </w:t>
      </w:r>
      <w:r w:rsidR="00492B37" w:rsidRPr="008F0F9C">
        <w:rPr>
          <w:rFonts w:ascii="Century Gothic" w:hAnsi="Century Gothic" w:cstheme="minorHAnsi"/>
        </w:rPr>
        <w:t xml:space="preserve">i </w:t>
      </w:r>
      <w:r w:rsidRPr="008F0F9C">
        <w:rPr>
          <w:rFonts w:ascii="Century Gothic" w:hAnsi="Century Gothic" w:cstheme="minorHAnsi"/>
        </w:rPr>
        <w:t>Mieczysław Karłowicz</w:t>
      </w:r>
      <w:r w:rsidR="007A2BFD" w:rsidRPr="008F0F9C">
        <w:rPr>
          <w:rFonts w:ascii="Century Gothic" w:hAnsi="Century Gothic" w:cstheme="minorHAnsi"/>
        </w:rPr>
        <w:t xml:space="preserve">, wybitni polscy </w:t>
      </w:r>
      <w:r w:rsidR="00737C87" w:rsidRPr="008F0F9C">
        <w:rPr>
          <w:rFonts w:ascii="Century Gothic" w:hAnsi="Century Gothic" w:cstheme="minorHAnsi"/>
        </w:rPr>
        <w:t>kompozytorzy</w:t>
      </w:r>
      <w:r w:rsidRPr="008F0F9C">
        <w:rPr>
          <w:rFonts w:ascii="Century Gothic" w:hAnsi="Century Gothic" w:cstheme="minorHAnsi"/>
        </w:rPr>
        <w:t xml:space="preserve">. </w:t>
      </w:r>
      <w:r w:rsidR="00737C87" w:rsidRPr="008F0F9C">
        <w:rPr>
          <w:rFonts w:ascii="Century Gothic" w:hAnsi="Century Gothic" w:cstheme="minorHAnsi"/>
        </w:rPr>
        <w:t>Sam i</w:t>
      </w:r>
      <w:r w:rsidRPr="008F0F9C">
        <w:rPr>
          <w:rFonts w:ascii="Century Gothic" w:hAnsi="Century Gothic" w:cstheme="minorHAnsi"/>
        </w:rPr>
        <w:t xml:space="preserve">nstrument pochodzi z około 1890 roku i został podarowany </w:t>
      </w:r>
      <w:r w:rsidR="00737C87" w:rsidRPr="008F0F9C">
        <w:rPr>
          <w:rFonts w:ascii="Century Gothic" w:hAnsi="Century Gothic" w:cstheme="minorHAnsi"/>
        </w:rPr>
        <w:t xml:space="preserve">Zygmuntowi </w:t>
      </w:r>
      <w:r w:rsidRPr="008F0F9C">
        <w:rPr>
          <w:rFonts w:ascii="Century Gothic" w:hAnsi="Century Gothic" w:cstheme="minorHAnsi"/>
        </w:rPr>
        <w:t xml:space="preserve">Noskowskiemu z okazji 25-lecia działalności kompozytorskiej. </w:t>
      </w:r>
    </w:p>
    <w:p w14:paraId="3D6DB986" w14:textId="496B09D9" w:rsidR="00AD4B7A" w:rsidRPr="008F0F9C" w:rsidRDefault="0063189B" w:rsidP="007A2BFD">
      <w:pPr>
        <w:spacing w:after="0" w:line="360" w:lineRule="auto"/>
        <w:ind w:firstLine="708"/>
        <w:contextualSpacing/>
        <w:jc w:val="both"/>
        <w:rPr>
          <w:rFonts w:ascii="Century Gothic" w:hAnsi="Century Gothic" w:cstheme="minorHAnsi"/>
        </w:rPr>
      </w:pPr>
      <w:r w:rsidRPr="008F0F9C">
        <w:rPr>
          <w:rFonts w:ascii="Century Gothic" w:hAnsi="Century Gothic" w:cstheme="minorHAnsi"/>
        </w:rPr>
        <w:t>Jako Rada Miasta Bydgos</w:t>
      </w:r>
      <w:r w:rsidR="00737C87" w:rsidRPr="008F0F9C">
        <w:rPr>
          <w:rFonts w:ascii="Century Gothic" w:hAnsi="Century Gothic" w:cstheme="minorHAnsi"/>
        </w:rPr>
        <w:t xml:space="preserve">zczy apelujemy o pozostawienie </w:t>
      </w:r>
      <w:r w:rsidRPr="008F0F9C">
        <w:rPr>
          <w:rFonts w:ascii="Century Gothic" w:hAnsi="Century Gothic" w:cstheme="minorHAnsi"/>
        </w:rPr>
        <w:t xml:space="preserve">manuskryptu </w:t>
      </w:r>
      <w:r w:rsidR="008F0F9C">
        <w:rPr>
          <w:rFonts w:ascii="Century Gothic" w:hAnsi="Century Gothic" w:cstheme="minorHAnsi"/>
        </w:rPr>
        <w:br/>
      </w:r>
      <w:r w:rsidRPr="008F0F9C">
        <w:rPr>
          <w:rFonts w:ascii="Century Gothic" w:hAnsi="Century Gothic" w:cstheme="minorHAnsi"/>
        </w:rPr>
        <w:t xml:space="preserve">w Książnicy Kopernikańskiej w Toruniu. Sprzeciwiamy się także projektowi </w:t>
      </w:r>
      <w:r w:rsidR="00737C87" w:rsidRPr="008F0F9C">
        <w:rPr>
          <w:rFonts w:ascii="Century Gothic" w:hAnsi="Century Gothic" w:cstheme="minorHAnsi"/>
        </w:rPr>
        <w:t xml:space="preserve">tej krzywdzącej </w:t>
      </w:r>
      <w:r w:rsidRPr="008F0F9C">
        <w:rPr>
          <w:rFonts w:ascii="Century Gothic" w:hAnsi="Century Gothic" w:cstheme="minorHAnsi"/>
        </w:rPr>
        <w:t>ustawy</w:t>
      </w:r>
      <w:r w:rsidR="00737C87" w:rsidRPr="008F0F9C">
        <w:rPr>
          <w:rFonts w:ascii="Century Gothic" w:hAnsi="Century Gothic" w:cstheme="minorHAnsi"/>
        </w:rPr>
        <w:t xml:space="preserve">, </w:t>
      </w:r>
      <w:r w:rsidRPr="008F0F9C">
        <w:rPr>
          <w:rFonts w:ascii="Century Gothic" w:hAnsi="Century Gothic" w:cstheme="minorHAnsi"/>
        </w:rPr>
        <w:t xml:space="preserve"> sygnowanej przez </w:t>
      </w:r>
      <w:r w:rsidR="00737C87" w:rsidRPr="008F0F9C">
        <w:rPr>
          <w:rFonts w:ascii="Century Gothic" w:hAnsi="Century Gothic" w:cstheme="minorHAnsi"/>
        </w:rPr>
        <w:t xml:space="preserve">parlamentarzystów Prawa i Sprawiedliwości </w:t>
      </w:r>
      <w:r w:rsidR="008F0F9C">
        <w:rPr>
          <w:rFonts w:ascii="Century Gothic" w:hAnsi="Century Gothic" w:cstheme="minorHAnsi"/>
        </w:rPr>
        <w:br/>
      </w:r>
      <w:r w:rsidR="00737C87" w:rsidRPr="008F0F9C">
        <w:rPr>
          <w:rFonts w:ascii="Century Gothic" w:hAnsi="Century Gothic" w:cstheme="minorHAnsi"/>
        </w:rPr>
        <w:t xml:space="preserve">i apelujemy o jego </w:t>
      </w:r>
      <w:r w:rsidR="00492B37" w:rsidRPr="008F0F9C">
        <w:rPr>
          <w:rFonts w:ascii="Century Gothic" w:hAnsi="Century Gothic" w:cstheme="minorHAnsi"/>
        </w:rPr>
        <w:t xml:space="preserve">całkowite </w:t>
      </w:r>
      <w:r w:rsidR="00737C87" w:rsidRPr="008F0F9C">
        <w:rPr>
          <w:rFonts w:ascii="Century Gothic" w:hAnsi="Century Gothic" w:cstheme="minorHAnsi"/>
        </w:rPr>
        <w:t xml:space="preserve">odrzucenie. </w:t>
      </w:r>
    </w:p>
    <w:p w14:paraId="35731FA0" w14:textId="77777777" w:rsidR="00737C87" w:rsidRPr="008F0F9C" w:rsidRDefault="00737C87" w:rsidP="007A2BFD">
      <w:pPr>
        <w:spacing w:after="0" w:line="360" w:lineRule="auto"/>
        <w:ind w:firstLine="708"/>
        <w:contextualSpacing/>
        <w:jc w:val="both"/>
        <w:rPr>
          <w:rFonts w:ascii="Century Gothic" w:hAnsi="Century Gothic" w:cstheme="minorHAnsi"/>
        </w:rPr>
      </w:pPr>
      <w:r w:rsidRPr="008F0F9C">
        <w:rPr>
          <w:rStyle w:val="tojvnm2t"/>
          <w:rFonts w:ascii="Century Gothic" w:hAnsi="Century Gothic"/>
        </w:rPr>
        <w:t>Mieszkańcy Torunia od kilkuset lat udowadniają, że potrafią odpowiednio dbać o jeden z najcenniejszych światowych rękopisów oraz dzielić się jego pięknem. Dlatego powinien on pozostać w Polsce, gdyż s</w:t>
      </w:r>
      <w:r w:rsidR="00492B37" w:rsidRPr="008F0F9C">
        <w:rPr>
          <w:rStyle w:val="tojvnm2t"/>
          <w:rFonts w:ascii="Century Gothic" w:hAnsi="Century Gothic"/>
        </w:rPr>
        <w:t>tanowi cenny element p</w:t>
      </w:r>
      <w:r w:rsidRPr="008F0F9C">
        <w:rPr>
          <w:rStyle w:val="tojvnm2t"/>
          <w:rFonts w:ascii="Century Gothic" w:hAnsi="Century Gothic"/>
        </w:rPr>
        <w:t>olskie</w:t>
      </w:r>
      <w:r w:rsidR="00492B37" w:rsidRPr="008F0F9C">
        <w:rPr>
          <w:rStyle w:val="tojvnm2t"/>
          <w:rFonts w:ascii="Century Gothic" w:hAnsi="Century Gothic"/>
        </w:rPr>
        <w:t>go</w:t>
      </w:r>
      <w:r w:rsidRPr="008F0F9C">
        <w:rPr>
          <w:rStyle w:val="tojvnm2t"/>
          <w:rFonts w:ascii="Century Gothic" w:hAnsi="Century Gothic"/>
        </w:rPr>
        <w:t xml:space="preserve"> dziedzictw</w:t>
      </w:r>
      <w:r w:rsidR="00492B37" w:rsidRPr="008F0F9C">
        <w:rPr>
          <w:rStyle w:val="tojvnm2t"/>
          <w:rFonts w:ascii="Century Gothic" w:hAnsi="Century Gothic"/>
        </w:rPr>
        <w:t>a</w:t>
      </w:r>
      <w:r w:rsidRPr="008F0F9C">
        <w:rPr>
          <w:rStyle w:val="tojvnm2t"/>
          <w:rFonts w:ascii="Century Gothic" w:hAnsi="Century Gothic"/>
        </w:rPr>
        <w:t xml:space="preserve"> kulturowe</w:t>
      </w:r>
      <w:r w:rsidR="00492B37" w:rsidRPr="008F0F9C">
        <w:rPr>
          <w:rStyle w:val="tojvnm2t"/>
          <w:rFonts w:ascii="Century Gothic" w:hAnsi="Century Gothic"/>
        </w:rPr>
        <w:t>go</w:t>
      </w:r>
      <w:r w:rsidRPr="008F0F9C">
        <w:rPr>
          <w:rStyle w:val="tojvnm2t"/>
          <w:rFonts w:ascii="Century Gothic" w:hAnsi="Century Gothic"/>
        </w:rPr>
        <w:t xml:space="preserve">. </w:t>
      </w:r>
    </w:p>
    <w:sectPr w:rsidR="00737C87" w:rsidRPr="008F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9B"/>
    <w:rsid w:val="00492B37"/>
    <w:rsid w:val="0063189B"/>
    <w:rsid w:val="00737C87"/>
    <w:rsid w:val="007A2BFD"/>
    <w:rsid w:val="008F0F9C"/>
    <w:rsid w:val="00A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1EFD"/>
  <w15:chartTrackingRefBased/>
  <w15:docId w15:val="{87245AD2-ABAE-46BC-8198-57400174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A2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63189B"/>
  </w:style>
  <w:style w:type="character" w:customStyle="1" w:styleId="d2edcug0">
    <w:name w:val="d2edcug0"/>
    <w:basedOn w:val="Domylnaczcionkaakapitu"/>
    <w:rsid w:val="0063189B"/>
  </w:style>
  <w:style w:type="character" w:customStyle="1" w:styleId="Nagwek2Znak">
    <w:name w:val="Nagłówek 2 Znak"/>
    <w:basedOn w:val="Domylnaczcionkaakapitu"/>
    <w:link w:val="Nagwek2"/>
    <w:uiPriority w:val="9"/>
    <w:rsid w:val="007A2B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m.skerska-roman</dc:creator>
  <cp:keywords/>
  <dc:description/>
  <cp:lastModifiedBy>Joanna Czerska-Thomas</cp:lastModifiedBy>
  <cp:revision>3</cp:revision>
  <dcterms:created xsi:type="dcterms:W3CDTF">2022-02-22T19:06:00Z</dcterms:created>
  <dcterms:modified xsi:type="dcterms:W3CDTF">2022-02-22T20:31:00Z</dcterms:modified>
</cp:coreProperties>
</file>