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67" w:rsidRPr="000937B1" w:rsidRDefault="00732F67" w:rsidP="00732F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37B1">
        <w:rPr>
          <w:rFonts w:ascii="Times New Roman" w:hAnsi="Times New Roman" w:cs="Times New Roman"/>
          <w:b/>
          <w:sz w:val="24"/>
          <w:szCs w:val="24"/>
        </w:rPr>
        <w:t>Regulamin konsultacji społecznych „Bydgoskie Konsultacje”.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1. </w:t>
      </w:r>
      <w:r w:rsidRPr="0090781B">
        <w:rPr>
          <w:rFonts w:ascii="Times New Roman" w:hAnsi="Times New Roman" w:cs="Times New Roman"/>
          <w:sz w:val="24"/>
          <w:szCs w:val="24"/>
        </w:rPr>
        <w:t xml:space="preserve">Regulamin konsultacji społecznych „Bydgoskie Konsultacje”, zwany dalej Regulaminem, określa tryb i zasady przeprowadzania na terenie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 xml:space="preserve"> Bydgoszczy konsultacji społecznych z mieszkańcami, zwanych dalej konsultacjami.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2. Regulamin stosuje się do przedsięwzięć, dla których tryb konsultacji nie został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w odrębnych przepisach prawa.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§ 2. Celem konsultacji jest nawiązanie otwartego dialogu z mieszkańcami Bydgoszczy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 xml:space="preserve">w ważnych z punktu widzenia mieszkańców i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 xml:space="preserve"> sprawach. Konsultacje zapewnią możliwość aktywnego uczestnictwa w ww. procesie poprzez zgłaszanie przez mieszkańców uwag, wniosków i sugestii dotyczących konsultowanych przedsięwzięć.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Pr="0090781B">
        <w:rPr>
          <w:rFonts w:ascii="Times New Roman" w:hAnsi="Times New Roman" w:cs="Times New Roman"/>
          <w:sz w:val="24"/>
          <w:szCs w:val="24"/>
        </w:rPr>
        <w:t>Konsultacje powinny być organizowane w sposób umożliwiający wszystkim zainteresowanym zapoznanie się z tematem będącym przedmiotem konsultacji oraz udział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w nich.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4. Konsultacje mogą mieć zasięg: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ogólnomiejski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 xml:space="preserve"> – dotyczący tematu istotnego dla wszystkich mieszkańców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>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2) lokalny – dotyczący tematu istotnego dla mieszkańców określonego obszaru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>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5. </w:t>
      </w:r>
      <w:r w:rsidRPr="0090781B">
        <w:rPr>
          <w:rFonts w:ascii="Times New Roman" w:hAnsi="Times New Roman" w:cs="Times New Roman"/>
          <w:sz w:val="24"/>
          <w:szCs w:val="24"/>
        </w:rPr>
        <w:t>Proces konsultacji rozpoczynany je</w:t>
      </w:r>
      <w:r>
        <w:rPr>
          <w:rFonts w:ascii="Times New Roman" w:hAnsi="Times New Roman" w:cs="Times New Roman"/>
          <w:sz w:val="24"/>
          <w:szCs w:val="24"/>
        </w:rPr>
        <w:t xml:space="preserve">st na możliwie najwcześniejszym </w:t>
      </w:r>
      <w:r w:rsidRPr="0090781B">
        <w:rPr>
          <w:rFonts w:ascii="Times New Roman" w:hAnsi="Times New Roman" w:cs="Times New Roman"/>
          <w:sz w:val="24"/>
          <w:szCs w:val="24"/>
        </w:rPr>
        <w:t>etapie konsultowanego przedsięwzięcia.</w:t>
      </w:r>
      <w:r>
        <w:rPr>
          <w:rFonts w:ascii="Times New Roman" w:hAnsi="Times New Roman" w:cs="Times New Roman"/>
          <w:sz w:val="24"/>
          <w:szCs w:val="24"/>
        </w:rPr>
        <w:t xml:space="preserve"> Proces ten musi być poprzedzony diagnozą określającą grupę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interesariuszy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6. Konsultacje mogą być prowadzone z inicjatywy: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1) Prezydenta Miasta Bydgoszczy,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2) Rady Miasta Bydgoszczy,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3) Rad Osiedli, w zakresie ich obszaru działania - do wniosku o przeprowadzenie konsultacji załącza się stosowną uchwałę Rady Osiedla,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90781B">
        <w:rPr>
          <w:rFonts w:ascii="Times New Roman" w:hAnsi="Times New Roman" w:cs="Times New Roman"/>
          <w:sz w:val="24"/>
          <w:szCs w:val="24"/>
        </w:rPr>
        <w:t xml:space="preserve">Rad lub Zespołów doradczych powołanych uchwałą Rady Miasta Bydgoszczy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lub zarządzeniem Prezydenta Miasta Bydgoszczy - do wniosku o przeprowadzenie konsultacji załącza się stosowną uchwałę Rady lub Zespołu,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5) przedstawicieli co najmniej trzech organizacji pozarządowych lub podmiotów, o których mowa w art. 3 ust. 3 ustawy z dnia 24 kwietnia 2003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>. o działalności pożytku publicznego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 xml:space="preserve">i o wolontariacie (Dz. U. z 2010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 xml:space="preserve">. Nr 234, poz. 1536 z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>) - do 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 xml:space="preserve">o przeprowadzenie konsultacji załącza się stosowną uchwałę wskazanych organizacji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lub podmiotów.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6) grupy co najmniej 100 mieszkańców Bydgoszczy.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lastRenderedPageBreak/>
        <w:t xml:space="preserve">§ 7.1. Wniosek o przeprowadzenie konsultacji składają podmioty określone w § 6 pkt. 3-6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do Rady Miasta Bydgoszczy.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2. Wniosek, o którym mowa w ust. 1, zawiera: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1) przedmiot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2) cel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3) zasięg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4) termin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5) narzędzia, za pomocą których mają zostać przeprowadzone konsultacje,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6) uzasadnienie.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3. Wniosek o przeprowadzenie konsultacji zgłoszony przez jeden z podmiotów, o których mowa w § 6 pkt. 3-5, musi zawierać dane osoby bądź osób upoważnionych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do reprezentowania wnioskodawców oraz adres do korespondencji.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4. Wniosek o przeprowadzenie konsultacji zgłoszony przez podmiot, o którym mowa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 xml:space="preserve"> w § 6 pkt. 6, musi zawierać: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1) dane osoby bądź osób upoważnionych do reprezentowania wnioskodawców oraz adres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do korespondencj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90781B">
        <w:rPr>
          <w:rFonts w:ascii="Times New Roman" w:hAnsi="Times New Roman" w:cs="Times New Roman"/>
          <w:sz w:val="24"/>
          <w:szCs w:val="24"/>
        </w:rPr>
        <w:t>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2) listę osób popierających wniosek o przeprowadzenie konsultacji wraz z niezbędnymi danymi, w celu przeprowadzenia konsultacji, tj. imię, nazwisko,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81B">
        <w:rPr>
          <w:rFonts w:ascii="Times New Roman" w:hAnsi="Times New Roman" w:cs="Times New Roman"/>
          <w:sz w:val="24"/>
          <w:szCs w:val="24"/>
        </w:rPr>
        <w:t>numer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81B">
        <w:rPr>
          <w:rFonts w:ascii="Times New Roman" w:hAnsi="Times New Roman" w:cs="Times New Roman"/>
          <w:sz w:val="24"/>
          <w:szCs w:val="24"/>
        </w:rPr>
        <w:t xml:space="preserve"> PESEL, podpis. Dane będą wykorzystane wyłącznie do celów związanych z procesem konsultacji.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5. Rada Miasta Bydgoszczy rozpatruje wniosek podmiotów, o których mowa w § 6 pkt. 3-6, uwzględniając zasadność i konieczność przedmiotu konsultacji dla mieszkańców Bydgoszczy, koszty przeprowadzenia konsultacji oraz sposób ich przeprowadzenia.</w:t>
      </w:r>
    </w:p>
    <w:p w:rsidR="00732F67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Rada Miasta Bydgoszczy, nie później niż na pierwszej Sesji Rady Miasta po upływie 30 dni od daty złożenia wniosku, rozpatruje wniosek złożony przez podmioty, o których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6 pkt. 3-6. Niezwłocznie po podjęciu przez Radnych decyzji, Przewodniczący Rady Miasta Bydgoszczy przekazuje wnioskodawcom drogą korespondencyjną </w:t>
      </w:r>
      <w:r w:rsidRPr="0090781B">
        <w:rPr>
          <w:rFonts w:ascii="Times New Roman" w:hAnsi="Times New Roman" w:cs="Times New Roman"/>
          <w:sz w:val="24"/>
          <w:szCs w:val="24"/>
        </w:rPr>
        <w:t xml:space="preserve"> inf</w:t>
      </w:r>
      <w:r>
        <w:rPr>
          <w:rFonts w:ascii="Times New Roman" w:hAnsi="Times New Roman" w:cs="Times New Roman"/>
          <w:sz w:val="24"/>
          <w:szCs w:val="24"/>
        </w:rPr>
        <w:t xml:space="preserve">ormację o sposobie rozpatrzenia </w:t>
      </w:r>
      <w:r w:rsidRPr="0090781B">
        <w:rPr>
          <w:rFonts w:ascii="Times New Roman" w:hAnsi="Times New Roman" w:cs="Times New Roman"/>
          <w:sz w:val="24"/>
          <w:szCs w:val="24"/>
        </w:rPr>
        <w:t>wniosku wraz z uzasadnieniem.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§ 8.1. Decyzja w zakresie organizowania konsultacji prowadzonych z inicjat</w:t>
      </w:r>
      <w:r>
        <w:rPr>
          <w:rFonts w:ascii="Times New Roman" w:hAnsi="Times New Roman" w:cs="Times New Roman"/>
          <w:sz w:val="24"/>
          <w:szCs w:val="24"/>
        </w:rPr>
        <w:t xml:space="preserve">ywy podmiotów określonych w § </w:t>
      </w:r>
      <w:r w:rsidRPr="0090781B">
        <w:rPr>
          <w:rFonts w:ascii="Times New Roman" w:hAnsi="Times New Roman" w:cs="Times New Roman"/>
          <w:sz w:val="24"/>
          <w:szCs w:val="24"/>
        </w:rPr>
        <w:t>6 pkt. 3-6 podejmowana jest w drodze uchwały Rady Miasta Bydgoszczy.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2. Uchwała, o której mowa w ust. 1, zawiera: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1) przedmiot 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lastRenderedPageBreak/>
        <w:t>2) cel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3) zasięg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4) termin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5) narzędzia, za pomocą których mają zostać przeprowadzone konsultacje.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3.  Wykonanie uchwały Rady Miasta powierza się Prezydentowi Miasta.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9.1. Konsultacje prowadzone z inicjatywy Prezyd</w:t>
      </w:r>
      <w:r>
        <w:rPr>
          <w:rFonts w:ascii="Times New Roman" w:hAnsi="Times New Roman" w:cs="Times New Roman"/>
          <w:sz w:val="24"/>
          <w:szCs w:val="24"/>
        </w:rPr>
        <w:t xml:space="preserve">enta Miasta, o których mowa w § </w:t>
      </w:r>
      <w:r w:rsidRPr="0090781B">
        <w:rPr>
          <w:rFonts w:ascii="Times New Roman" w:hAnsi="Times New Roman" w:cs="Times New Roman"/>
          <w:sz w:val="24"/>
          <w:szCs w:val="24"/>
        </w:rPr>
        <w:t>6 pkt.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81B">
        <w:rPr>
          <w:rFonts w:ascii="Times New Roman" w:hAnsi="Times New Roman" w:cs="Times New Roman"/>
          <w:sz w:val="24"/>
          <w:szCs w:val="24"/>
        </w:rPr>
        <w:t xml:space="preserve"> odbywają się na podstawie zarządzenia Prezydenta Miasta Bydgoszczy. Zarządzenie musi zawierać elementy wymienione w § 8 ust. 2.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90781B">
        <w:rPr>
          <w:rFonts w:ascii="Times New Roman" w:hAnsi="Times New Roman" w:cs="Times New Roman"/>
          <w:sz w:val="24"/>
          <w:szCs w:val="24"/>
        </w:rPr>
        <w:t>Konsultacje prowadzone z inicjatywy Rady Miasta Bydgos</w:t>
      </w:r>
      <w:r>
        <w:rPr>
          <w:rFonts w:ascii="Times New Roman" w:hAnsi="Times New Roman" w:cs="Times New Roman"/>
          <w:sz w:val="24"/>
          <w:szCs w:val="24"/>
        </w:rPr>
        <w:t xml:space="preserve">zczy, o których mowa </w:t>
      </w:r>
      <w:r>
        <w:rPr>
          <w:rFonts w:ascii="Times New Roman" w:hAnsi="Times New Roman" w:cs="Times New Roman"/>
          <w:sz w:val="24"/>
          <w:szCs w:val="24"/>
        </w:rPr>
        <w:br/>
        <w:t xml:space="preserve">w § 6 pkt. </w:t>
      </w:r>
      <w:r w:rsidRPr="009078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81B">
        <w:rPr>
          <w:rFonts w:ascii="Times New Roman" w:hAnsi="Times New Roman" w:cs="Times New Roman"/>
          <w:sz w:val="24"/>
          <w:szCs w:val="24"/>
        </w:rPr>
        <w:t xml:space="preserve"> odbywają się na podstawie uchwały Rady Miasta Bydgoszczy. Uchwała musi zawierać elementy wymienione w §  8 ust. 2.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Pr="0090781B">
        <w:rPr>
          <w:rFonts w:ascii="Times New Roman" w:hAnsi="Times New Roman" w:cs="Times New Roman"/>
          <w:sz w:val="24"/>
          <w:szCs w:val="24"/>
        </w:rPr>
        <w:t>10. Konsultacje przeprowadzane są z wykorzyst</w:t>
      </w:r>
      <w:r>
        <w:rPr>
          <w:rFonts w:ascii="Times New Roman" w:hAnsi="Times New Roman" w:cs="Times New Roman"/>
          <w:sz w:val="24"/>
          <w:szCs w:val="24"/>
        </w:rPr>
        <w:t xml:space="preserve">aniem co najmniej dwóch z niżej </w:t>
      </w:r>
      <w:r w:rsidRPr="0090781B">
        <w:rPr>
          <w:rFonts w:ascii="Times New Roman" w:hAnsi="Times New Roman" w:cs="Times New Roman"/>
          <w:sz w:val="24"/>
          <w:szCs w:val="24"/>
        </w:rPr>
        <w:t>wymienionych  narzędzi: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1) za pomocą ankiety (w formie elektronicznej i tradycyjnej) zawierającej pytania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oraz miejsce na uwagi i wnioski,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2) za pomocą karty konsultacyjnej (w formie elektronicznej i tradycyjnej), w której wnioskodawca wpisuje swoje uwagi wraz z uzasadnieniem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781B">
        <w:rPr>
          <w:rFonts w:ascii="Times New Roman" w:hAnsi="Times New Roman" w:cs="Times New Roman"/>
          <w:sz w:val="24"/>
          <w:szCs w:val="24"/>
        </w:rPr>
        <w:t xml:space="preserve">do konsultowanego materiału.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W przypadku przeprowadzenia konsultacji za pomocą karty konsultacyjnej organizuje się spotkanie z wnioskodawcami (po zakończeniu składania wniosków, jednak przed ostatecznym raportem z wynikami konsultacji),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3) poprzez otwarte spotkanie z mieszkańcami, podczas którego  można składać uwagi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(za pomocą ankiety lub karty konsultacyjnej). Spotkanie powinno odbyć się w bezpośrednim sąsiedztwie przedsięwzięcia poddanego konsultacjom,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4) poprzez spotkanie mieszkańców z udziałem eksperta z danej dziedziny,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5) poprzez spotkanie mieszkańców z </w:t>
      </w:r>
      <w:r>
        <w:rPr>
          <w:rFonts w:ascii="Times New Roman" w:hAnsi="Times New Roman" w:cs="Times New Roman"/>
          <w:sz w:val="24"/>
          <w:szCs w:val="24"/>
        </w:rPr>
        <w:t>udziałem zewnętrznego mediatora,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6) innej form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90781B">
        <w:rPr>
          <w:rFonts w:ascii="Times New Roman" w:hAnsi="Times New Roman" w:cs="Times New Roman"/>
          <w:sz w:val="24"/>
          <w:szCs w:val="24"/>
        </w:rPr>
        <w:t xml:space="preserve"> zapewniającej odpowiedni dostęp do uczestnictwa w konsultacjach.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11.1. Konsultacje poprzedzone są akcją informacyjną dla mieszkańców za pośrednictwem: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1) strony internetowej www.bydgoskiekonsultacje.pl,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2) portali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społecznościowych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miasta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>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 xml:space="preserve"> przesyłanych do lokalnych mediów,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4) Biuletynu Informacji Publicznej,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5) Rad Osiedli.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lastRenderedPageBreak/>
        <w:t xml:space="preserve">2. Dodatkowo możliwe jest poinformowanie mieszkańców o konsultacjach za pomocą plakatów, ulotek lub innych nośników </w:t>
      </w:r>
      <w:proofErr w:type="spellStart"/>
      <w:r w:rsidRPr="0090781B">
        <w:rPr>
          <w:rFonts w:ascii="Times New Roman" w:hAnsi="Times New Roman" w:cs="Times New Roman"/>
          <w:sz w:val="24"/>
          <w:szCs w:val="24"/>
        </w:rPr>
        <w:t>informacji</w:t>
      </w:r>
      <w:proofErr w:type="spellEnd"/>
      <w:r w:rsidRPr="0090781B">
        <w:rPr>
          <w:rFonts w:ascii="Times New Roman" w:hAnsi="Times New Roman" w:cs="Times New Roman"/>
          <w:sz w:val="24"/>
          <w:szCs w:val="24"/>
        </w:rPr>
        <w:t>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§ 12. Informacja o konsultacjach publikowana jest co najmniej 7 dni przed terminem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ich rozpoczęcia.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13. 1. Minimalny czas trwania konsultacji to 21 dni.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2. W przypadku konieczności wyznaczenia terminu krótszego niż 21 dni, do przedmiotowej uchwały Rady Miasta Bydgoszczy lub zarządzenia Prezydenta Miasta, dołączone jest pisemne uzasadnienie.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3. Konsultacje powinny być organizowane w terminach od stycznia do czerwca oraz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od września do grudnia. W przypadku konieczności wyznaczenia innego terminu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07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do przedmiotowej uchwały Rady Miasta Bydgoszczy lub zarządzenia Prezydenta Mias</w:t>
      </w:r>
      <w:r>
        <w:rPr>
          <w:rFonts w:ascii="Times New Roman" w:hAnsi="Times New Roman" w:cs="Times New Roman"/>
          <w:sz w:val="24"/>
          <w:szCs w:val="24"/>
        </w:rPr>
        <w:t xml:space="preserve">ta, </w:t>
      </w:r>
      <w:r w:rsidRPr="0090781B">
        <w:rPr>
          <w:rFonts w:ascii="Times New Roman" w:hAnsi="Times New Roman" w:cs="Times New Roman"/>
          <w:sz w:val="24"/>
          <w:szCs w:val="24"/>
        </w:rPr>
        <w:t>dołączone jest pisemne uzasadnienie.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14. Strona internetowa www.bydgoskiekonsultacje.pl zawiera: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1) ankiety i karty konsultacyjne oraz inne materiały dotyczące trwających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2) uchwały Rady Miasta Bydgoszczy i zarządzenia Prezydenta Miasta Bydgoszczy dotyczące konsultacji,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3) dokumentację związaną z zakończonymi konsultacjami, w tym opracowania, wizualizacje, protokoły ze spotkań i raporty wyników konsultacji.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15. W trakcie trwania konsultacji wyznacza się punkty konsultacyjne. Lista punktów publikowana jest na stronie internetowej www.bydgoskiekonsultacje.pl.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§ 16. Raport z konsultacji zawierający szczegółowe wyniki i analizy publikowany jest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nie później niż 60 dni od daty ich zakończenia na stronie internetowej www.bydgoskiekonsultacje.pl.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17. 1. Do 31 grudnia każdego roku Prezydent Miasta Bydgoszczy publikuje na kolejny rok plan konsultacji prowadzonych z własnej inicjatywy.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Do 31 marca każdego roku  Prezydent Miasta Bydgoszczy </w:t>
      </w:r>
      <w:r w:rsidRPr="0090781B">
        <w:rPr>
          <w:rFonts w:ascii="Times New Roman" w:hAnsi="Times New Roman" w:cs="Times New Roman"/>
          <w:sz w:val="24"/>
          <w:szCs w:val="24"/>
        </w:rPr>
        <w:t>publikuje roczne sprawozdanie ze wszystkich  przeprowadzonych w minionym roku konsultacji na podstawie niniejszego regulaminu.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 xml:space="preserve">§ 18. Wyniki konsultacji mają charakter opiniujący, jednak mają istotny wpływ </w:t>
      </w:r>
      <w:r>
        <w:rPr>
          <w:rFonts w:ascii="Times New Roman" w:hAnsi="Times New Roman" w:cs="Times New Roman"/>
          <w:sz w:val="24"/>
          <w:szCs w:val="24"/>
        </w:rPr>
        <w:br/>
      </w:r>
      <w:r w:rsidRPr="0090781B">
        <w:rPr>
          <w:rFonts w:ascii="Times New Roman" w:hAnsi="Times New Roman" w:cs="Times New Roman"/>
          <w:sz w:val="24"/>
          <w:szCs w:val="24"/>
        </w:rPr>
        <w:t>na podejmowane decyzje przez Radę Miasta Bydgoszczy i Prezydenta Miasta Bydgoszczy.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19. Konsultacje uznaje się za ważne bez względu na liczbę mieszkańców Bydgoszczy, którzy wezmą w nich udział.</w:t>
      </w:r>
    </w:p>
    <w:p w:rsidR="00732F67" w:rsidRPr="0090781B" w:rsidRDefault="00732F67" w:rsidP="00732F67">
      <w:pPr>
        <w:jc w:val="both"/>
        <w:rPr>
          <w:rFonts w:ascii="Times New Roman" w:hAnsi="Times New Roman" w:cs="Times New Roman"/>
          <w:sz w:val="24"/>
          <w:szCs w:val="24"/>
        </w:rPr>
      </w:pPr>
      <w:r w:rsidRPr="0090781B">
        <w:rPr>
          <w:rFonts w:ascii="Times New Roman" w:hAnsi="Times New Roman" w:cs="Times New Roman"/>
          <w:sz w:val="24"/>
          <w:szCs w:val="24"/>
        </w:rPr>
        <w:t>§ 20. Prezydent Miasta Bydgoszczy prowadzi systematyczne działania edukacyjne w zakresie konsultacji oraz konsultowanych przedsięwzięć.</w:t>
      </w:r>
    </w:p>
    <w:p w:rsidR="00732F67" w:rsidRDefault="00732F67" w:rsidP="00732F67">
      <w:pPr>
        <w:rPr>
          <w:rFonts w:ascii="Times New Roman" w:hAnsi="Times New Roman" w:cs="Times New Roman"/>
          <w:sz w:val="24"/>
          <w:szCs w:val="24"/>
        </w:rPr>
      </w:pPr>
    </w:p>
    <w:p w:rsidR="00732F67" w:rsidRDefault="00732F67" w:rsidP="00732F67">
      <w:pPr>
        <w:rPr>
          <w:rFonts w:ascii="Times New Roman" w:hAnsi="Times New Roman" w:cs="Times New Roman"/>
          <w:b/>
          <w:sz w:val="24"/>
          <w:szCs w:val="24"/>
        </w:rPr>
      </w:pPr>
    </w:p>
    <w:p w:rsidR="00732F67" w:rsidRDefault="00732F67" w:rsidP="00732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F67" w:rsidRDefault="00732F67" w:rsidP="00732F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7913" w:rsidRDefault="00427913"/>
    <w:sectPr w:rsidR="00427913" w:rsidSect="00427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32F67"/>
    <w:rsid w:val="00427913"/>
    <w:rsid w:val="0073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2F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1175</Words>
  <Characters>7051</Characters>
  <Application>Microsoft Office Word</Application>
  <DocSecurity>0</DocSecurity>
  <Lines>58</Lines>
  <Paragraphs>16</Paragraphs>
  <ScaleCrop>false</ScaleCrop>
  <Company/>
  <LinksUpToDate>false</LinksUpToDate>
  <CharactersWithSpaces>8210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przybyla</dc:creator>
  <cp:lastModifiedBy>przybyla</cp:lastModifiedBy>
  <cp:revision>1</cp:revision>
  <dcterms:created xsi:type="dcterms:W3CDTF">2017-02-09T09:16:00Z</dcterms:created>
  <dcterms:modified xsi:type="dcterms:W3CDTF">2017-02-09T09:17:00Z</dcterms:modified>
</cp:coreProperties>
</file>