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64" w:rsidRDefault="00353764" w:rsidP="00353764">
      <w:pPr>
        <w:pStyle w:val="Nagwek1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>Francja –</w:t>
      </w:r>
      <w:r>
        <w:rPr>
          <w:rFonts w:eastAsia="Times New Roman"/>
          <w:b w:val="0"/>
          <w:bCs w:val="0"/>
          <w:sz w:val="24"/>
          <w:szCs w:val="24"/>
        </w:rPr>
        <w:t xml:space="preserve"> Najmocniejsza drużyna z tych, które będziemy mogli zobaczyć w Bydgoszczy i w ogóle jeden z faworytów do złota. Gwiazdą </w:t>
      </w:r>
      <w:r w:rsidR="00386CE9">
        <w:rPr>
          <w:rFonts w:eastAsia="Times New Roman"/>
          <w:b w:val="0"/>
          <w:bCs w:val="0"/>
          <w:sz w:val="24"/>
          <w:szCs w:val="24"/>
        </w:rPr>
        <w:t xml:space="preserve">zespołu </w:t>
      </w:r>
      <w:r>
        <w:rPr>
          <w:rFonts w:eastAsia="Times New Roman"/>
          <w:b w:val="0"/>
          <w:bCs w:val="0"/>
          <w:sz w:val="24"/>
          <w:szCs w:val="24"/>
        </w:rPr>
        <w:t xml:space="preserve">powinien być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Moussa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Diaby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, który ma za sobą występy w pierwszym zespole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Paris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Saint-Germain. Być może na polskich boiskach zobaczymy też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Albana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Lafonta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. Wielki talent bramkarski obecnie reprezentuje barwy AC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Fiorentiny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>. Wyceniany jest na ok. 12-13 mln euro. Bardzo silnymi pu</w:t>
      </w:r>
      <w:r w:rsidR="00386CE9">
        <w:rPr>
          <w:rFonts w:eastAsia="Times New Roman"/>
          <w:b w:val="0"/>
          <w:bCs w:val="0"/>
          <w:sz w:val="24"/>
          <w:szCs w:val="24"/>
        </w:rPr>
        <w:t xml:space="preserve">nktami reprezentacji są również: </w:t>
      </w:r>
      <w:r>
        <w:rPr>
          <w:rFonts w:eastAsia="Times New Roman"/>
          <w:b w:val="0"/>
          <w:bCs w:val="0"/>
          <w:sz w:val="24"/>
          <w:szCs w:val="24"/>
        </w:rPr>
        <w:t xml:space="preserve">Malang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Sarr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Boubakary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Soumare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Willem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Geubbels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oraz Ibrahima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Konate</w:t>
      </w:r>
      <w:proofErr w:type="spellEnd"/>
      <w:r w:rsidR="00386CE9">
        <w:rPr>
          <w:rFonts w:eastAsia="Times New Roman"/>
          <w:b w:val="0"/>
          <w:bCs w:val="0"/>
          <w:sz w:val="24"/>
          <w:szCs w:val="24"/>
        </w:rPr>
        <w:t xml:space="preserve">. Ten ostatni występuje na co dzień w </w:t>
      </w:r>
      <w:proofErr w:type="spellStart"/>
      <w:r w:rsidR="00386CE9">
        <w:rPr>
          <w:rFonts w:eastAsia="Times New Roman"/>
          <w:b w:val="0"/>
          <w:bCs w:val="0"/>
          <w:sz w:val="24"/>
          <w:szCs w:val="24"/>
        </w:rPr>
        <w:t>Bundeslidze</w:t>
      </w:r>
      <w:proofErr w:type="spellEnd"/>
      <w:r w:rsidR="00386CE9">
        <w:rPr>
          <w:rFonts w:eastAsia="Times New Roman"/>
          <w:b w:val="0"/>
          <w:bCs w:val="0"/>
          <w:sz w:val="24"/>
          <w:szCs w:val="24"/>
        </w:rPr>
        <w:t xml:space="preserve"> </w:t>
      </w:r>
      <w:r>
        <w:rPr>
          <w:rFonts w:eastAsia="Times New Roman"/>
          <w:b w:val="0"/>
          <w:bCs w:val="0"/>
          <w:sz w:val="24"/>
          <w:szCs w:val="24"/>
        </w:rPr>
        <w:t>w ekipie RB Lipsk. Trenerem Francji jest Ber</w:t>
      </w:r>
      <w:r w:rsidR="00386CE9">
        <w:rPr>
          <w:rFonts w:eastAsia="Times New Roman"/>
          <w:b w:val="0"/>
          <w:bCs w:val="0"/>
          <w:sz w:val="24"/>
          <w:szCs w:val="24"/>
        </w:rPr>
        <w:t xml:space="preserve">nard </w:t>
      </w:r>
      <w:proofErr w:type="spellStart"/>
      <w:r w:rsidR="00386CE9">
        <w:rPr>
          <w:rFonts w:eastAsia="Times New Roman"/>
          <w:b w:val="0"/>
          <w:bCs w:val="0"/>
          <w:sz w:val="24"/>
          <w:szCs w:val="24"/>
        </w:rPr>
        <w:t>Diomede</w:t>
      </w:r>
      <w:proofErr w:type="spellEnd"/>
      <w:r w:rsidR="00386CE9">
        <w:rPr>
          <w:rFonts w:eastAsia="Times New Roman"/>
          <w:b w:val="0"/>
          <w:bCs w:val="0"/>
          <w:sz w:val="24"/>
          <w:szCs w:val="24"/>
        </w:rPr>
        <w:t xml:space="preserve">, który w 1998 roku, </w:t>
      </w:r>
      <w:r>
        <w:rPr>
          <w:rFonts w:eastAsia="Times New Roman"/>
          <w:b w:val="0"/>
          <w:bCs w:val="0"/>
          <w:sz w:val="24"/>
          <w:szCs w:val="24"/>
        </w:rPr>
        <w:t>jesz</w:t>
      </w:r>
      <w:r w:rsidR="00386CE9">
        <w:rPr>
          <w:rFonts w:eastAsia="Times New Roman"/>
          <w:b w:val="0"/>
          <w:bCs w:val="0"/>
          <w:sz w:val="24"/>
          <w:szCs w:val="24"/>
        </w:rPr>
        <w:t xml:space="preserve">cze jako piłkarz, </w:t>
      </w:r>
      <w:r>
        <w:rPr>
          <w:rFonts w:eastAsia="Times New Roman"/>
          <w:b w:val="0"/>
          <w:bCs w:val="0"/>
          <w:sz w:val="24"/>
          <w:szCs w:val="24"/>
        </w:rPr>
        <w:t>świętował tytuł mistrza świata.</w:t>
      </w:r>
    </w:p>
    <w:p w:rsidR="00353764" w:rsidRDefault="00353764" w:rsidP="00353764">
      <w:pPr>
        <w:pStyle w:val="Nagwek1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Włochy </w:t>
      </w:r>
      <w:r>
        <w:rPr>
          <w:rFonts w:eastAsia="Times New Roman"/>
          <w:b w:val="0"/>
          <w:bCs w:val="0"/>
          <w:sz w:val="24"/>
          <w:szCs w:val="24"/>
        </w:rPr>
        <w:t xml:space="preserve">– Prawdziwym hitem byłby występ w reprezentacji Włoch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Gianluigi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Donnarummy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. Młody </w:t>
      </w:r>
      <w:r w:rsidR="00386CE9">
        <w:rPr>
          <w:rFonts w:eastAsia="Times New Roman"/>
          <w:b w:val="0"/>
          <w:bCs w:val="0"/>
          <w:sz w:val="24"/>
          <w:szCs w:val="24"/>
        </w:rPr>
        <w:t xml:space="preserve">bramkarz AC Milan </w:t>
      </w:r>
      <w:r>
        <w:rPr>
          <w:rFonts w:eastAsia="Times New Roman"/>
          <w:b w:val="0"/>
          <w:bCs w:val="0"/>
          <w:sz w:val="24"/>
          <w:szCs w:val="24"/>
        </w:rPr>
        <w:t xml:space="preserve">jest uważany za jeden z największych talentów na tej pozycji na świecie. Kolega klubowy Krzysztofa Piątka wyceniany jest obecnie na 40 mln euro. Jeśli jednak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Donnarummy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zabraknie na polskich boiskach, to Włosi na brak świetnych piłkarzy nie będą mogli narzekać.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Moises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Kan ma już za sobą debiut w pierwszym zespole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Juventusu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Turyn. Kibice powinni zwrócić równi</w:t>
      </w:r>
      <w:r w:rsidR="00386CE9">
        <w:rPr>
          <w:rFonts w:eastAsia="Times New Roman"/>
          <w:b w:val="0"/>
          <w:bCs w:val="0"/>
          <w:sz w:val="24"/>
          <w:szCs w:val="24"/>
        </w:rPr>
        <w:t xml:space="preserve">eż uwagę na napastnika </w:t>
      </w:r>
      <w:proofErr w:type="spellStart"/>
      <w:r w:rsidR="00386CE9">
        <w:rPr>
          <w:rFonts w:eastAsia="Times New Roman"/>
          <w:b w:val="0"/>
          <w:bCs w:val="0"/>
          <w:sz w:val="24"/>
          <w:szCs w:val="24"/>
        </w:rPr>
        <w:t>Gianlucę</w:t>
      </w:r>
      <w:proofErr w:type="spellEnd"/>
      <w:r w:rsidR="00386CE9"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 w:rsidR="00386CE9">
        <w:rPr>
          <w:rFonts w:eastAsia="Times New Roman"/>
          <w:b w:val="0"/>
          <w:bCs w:val="0"/>
          <w:sz w:val="24"/>
          <w:szCs w:val="24"/>
        </w:rPr>
        <w:t>Scamaccę</w:t>
      </w:r>
      <w:proofErr w:type="spellEnd"/>
      <w:r w:rsidR="00386CE9">
        <w:rPr>
          <w:rFonts w:eastAsia="Times New Roman"/>
          <w:b w:val="0"/>
          <w:bCs w:val="0"/>
          <w:sz w:val="24"/>
          <w:szCs w:val="24"/>
        </w:rPr>
        <w:t xml:space="preserve">, </w:t>
      </w:r>
      <w:r>
        <w:rPr>
          <w:rFonts w:eastAsia="Times New Roman"/>
          <w:b w:val="0"/>
          <w:bCs w:val="0"/>
          <w:sz w:val="24"/>
          <w:szCs w:val="24"/>
        </w:rPr>
        <w:t xml:space="preserve">Sandro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Tonaliego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Davide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Bettellę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oraz Pietro Pellegriniego. </w:t>
      </w:r>
    </w:p>
    <w:p w:rsidR="00353764" w:rsidRDefault="00353764" w:rsidP="00353764">
      <w:pPr>
        <w:pStyle w:val="Nagwek1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>Arabia Saudyjska</w:t>
      </w:r>
      <w:r w:rsidR="00386CE9">
        <w:rPr>
          <w:rFonts w:eastAsia="Times New Roman"/>
          <w:b w:val="0"/>
          <w:bCs w:val="0"/>
          <w:sz w:val="24"/>
          <w:szCs w:val="24"/>
        </w:rPr>
        <w:t xml:space="preserve"> – jedna z najmniej </w:t>
      </w:r>
      <w:r>
        <w:rPr>
          <w:rFonts w:eastAsia="Times New Roman"/>
          <w:b w:val="0"/>
          <w:bCs w:val="0"/>
          <w:sz w:val="24"/>
          <w:szCs w:val="24"/>
        </w:rPr>
        <w:t xml:space="preserve">znanych drużyn występujących w Polsce. Czołowym piłkarzem zespołu jest najlepszy strzelec drużyny Turki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Al-Ammar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. </w:t>
      </w:r>
    </w:p>
    <w:p w:rsidR="00353764" w:rsidRDefault="00353764" w:rsidP="00353764">
      <w:pPr>
        <w:pStyle w:val="Nagwek1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Ekwador </w:t>
      </w:r>
      <w:r>
        <w:rPr>
          <w:rFonts w:eastAsia="Times New Roman"/>
          <w:b w:val="0"/>
          <w:bCs w:val="0"/>
          <w:sz w:val="24"/>
          <w:szCs w:val="24"/>
        </w:rPr>
        <w:t>– dość niespodziewanie na początku tego roku piłkarze Ekwad</w:t>
      </w:r>
      <w:r w:rsidR="00847CB9">
        <w:rPr>
          <w:rFonts w:eastAsia="Times New Roman"/>
          <w:b w:val="0"/>
          <w:bCs w:val="0"/>
          <w:sz w:val="24"/>
          <w:szCs w:val="24"/>
        </w:rPr>
        <w:t xml:space="preserve">oru triumfowali w Mistrzostwach </w:t>
      </w:r>
      <w:r>
        <w:rPr>
          <w:rFonts w:eastAsia="Times New Roman"/>
          <w:b w:val="0"/>
          <w:bCs w:val="0"/>
          <w:sz w:val="24"/>
          <w:szCs w:val="24"/>
        </w:rPr>
        <w:t xml:space="preserve">Ameryki Południowej. Z dziewięciu rozegranych spotkań wygrali sześć. </w:t>
      </w:r>
      <w:r w:rsidR="00847CB9">
        <w:rPr>
          <w:rFonts w:eastAsia="Times New Roman"/>
          <w:b w:val="0"/>
          <w:bCs w:val="0"/>
          <w:sz w:val="24"/>
          <w:szCs w:val="24"/>
        </w:rPr>
        <w:t xml:space="preserve">Zdobyli 14 goli - najwięcej, bo aż 6 padło łupem Leonardo </w:t>
      </w:r>
      <w:proofErr w:type="spellStart"/>
      <w:r w:rsidR="00847CB9">
        <w:rPr>
          <w:rFonts w:eastAsia="Times New Roman"/>
          <w:b w:val="0"/>
          <w:bCs w:val="0"/>
          <w:sz w:val="24"/>
          <w:szCs w:val="24"/>
        </w:rPr>
        <w:t>Campany</w:t>
      </w:r>
      <w:proofErr w:type="spellEnd"/>
      <w:r w:rsidR="00847CB9">
        <w:rPr>
          <w:rFonts w:eastAsia="Times New Roman"/>
          <w:b w:val="0"/>
          <w:bCs w:val="0"/>
          <w:sz w:val="24"/>
          <w:szCs w:val="24"/>
        </w:rPr>
        <w:t xml:space="preserve">. </w:t>
      </w:r>
      <w:r>
        <w:rPr>
          <w:rFonts w:eastAsia="Times New Roman"/>
          <w:b w:val="0"/>
          <w:bCs w:val="0"/>
          <w:sz w:val="24"/>
          <w:szCs w:val="24"/>
        </w:rPr>
        <w:t xml:space="preserve"> </w:t>
      </w:r>
    </w:p>
    <w:p w:rsidR="00353764" w:rsidRDefault="00353764" w:rsidP="00353764">
      <w:pPr>
        <w:pStyle w:val="Nagwek1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>Mali</w:t>
      </w:r>
      <w:r>
        <w:rPr>
          <w:rFonts w:eastAsia="Times New Roman"/>
          <w:b w:val="0"/>
          <w:bCs w:val="0"/>
          <w:sz w:val="24"/>
          <w:szCs w:val="24"/>
        </w:rPr>
        <w:t xml:space="preserve"> – 17 lutego tego roku po zwycięstwie nad Senegalem piłkarze Mali zapewnili sobie tytuł mistrza Afryki do lat 20. W drużynie jest kilku graczy na co dzień wystę</w:t>
      </w:r>
      <w:r w:rsidR="00847CB9">
        <w:rPr>
          <w:rFonts w:eastAsia="Times New Roman"/>
          <w:b w:val="0"/>
          <w:bCs w:val="0"/>
          <w:sz w:val="24"/>
          <w:szCs w:val="24"/>
        </w:rPr>
        <w:t xml:space="preserve">pujących w ligach europejskich. </w:t>
      </w:r>
      <w:r>
        <w:rPr>
          <w:rFonts w:eastAsia="Times New Roman"/>
          <w:b w:val="0"/>
          <w:bCs w:val="0"/>
          <w:sz w:val="24"/>
          <w:szCs w:val="24"/>
        </w:rPr>
        <w:t xml:space="preserve">Głównie we Francji, choć nie tylko.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Lassana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N’Diaye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reprezentuje barwy CSKA Moskwa. Innym znanym piłkarzem jest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Sekou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Koita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, który ma za sobą debiut w dorosłej  reprezentacji. </w:t>
      </w:r>
    </w:p>
    <w:p w:rsidR="00353764" w:rsidRDefault="00353764" w:rsidP="00353764">
      <w:pPr>
        <w:pStyle w:val="Nagwek1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Japonia </w:t>
      </w:r>
      <w:r>
        <w:rPr>
          <w:rFonts w:eastAsia="Times New Roman"/>
          <w:b w:val="0"/>
          <w:bCs w:val="0"/>
          <w:sz w:val="24"/>
          <w:szCs w:val="24"/>
        </w:rPr>
        <w:t xml:space="preserve">– Dokładnie 20 lat Japonia wywalczyła wicemistrzostwo świata do lat 20, ulegając w finale reprezentacji Hiszpanii. Liderami tamtej drużyny byli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Shinji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Ono,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Junichi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Inamoto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i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Yasuhito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Endo. Teraz</w:t>
      </w:r>
      <w:r w:rsidR="00847CB9">
        <w:rPr>
          <w:rFonts w:eastAsia="Times New Roman"/>
          <w:b w:val="0"/>
          <w:bCs w:val="0"/>
          <w:sz w:val="24"/>
          <w:szCs w:val="24"/>
        </w:rPr>
        <w:t xml:space="preserve"> w ich ślady będą chcieli pójść </w:t>
      </w:r>
      <w:r>
        <w:rPr>
          <w:rFonts w:eastAsia="Times New Roman"/>
          <w:b w:val="0"/>
          <w:bCs w:val="0"/>
          <w:sz w:val="24"/>
          <w:szCs w:val="24"/>
        </w:rPr>
        <w:t xml:space="preserve">młodsi koledzy. Bardzo możliwe, że występujący obecnie w Azji –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Hiroki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Abe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Taisei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Miyashiro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, czy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Takefusa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Kubo po mistrzostwach znajdą zatrudnienie w klubach europejskich. </w:t>
      </w:r>
    </w:p>
    <w:p w:rsidR="00353764" w:rsidRDefault="00353764" w:rsidP="00353764">
      <w:pPr>
        <w:pStyle w:val="Nagwek1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>Panama</w:t>
      </w:r>
      <w:r>
        <w:rPr>
          <w:rFonts w:eastAsia="Times New Roman"/>
          <w:b w:val="0"/>
          <w:bCs w:val="0"/>
          <w:sz w:val="24"/>
          <w:szCs w:val="24"/>
        </w:rPr>
        <w:t xml:space="preserve"> – W Bydgoszczy zespół z Panamy zobaczymy aż trzy razy. Drużyna awansowała do MŚ ze strefy CONCACAF razem z USA, Meksykiem i Hondurasem. Dla Panamczyków będą to już szóste MŚ U20. Za każdym razem zespół kończył rywalizację na fazie grupowej. </w:t>
      </w:r>
    </w:p>
    <w:p w:rsidR="00777E3C" w:rsidRDefault="00777E3C" w:rsidP="00353764">
      <w:pPr>
        <w:jc w:val="both"/>
      </w:pPr>
    </w:p>
    <w:sectPr w:rsidR="00777E3C" w:rsidSect="0077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764"/>
    <w:rsid w:val="002B337B"/>
    <w:rsid w:val="00353764"/>
    <w:rsid w:val="00386CE9"/>
    <w:rsid w:val="00777E3C"/>
    <w:rsid w:val="0084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3C"/>
  </w:style>
  <w:style w:type="paragraph" w:styleId="Nagwek1">
    <w:name w:val="heading 1"/>
    <w:basedOn w:val="Normalny"/>
    <w:link w:val="Nagwek1Znak"/>
    <w:uiPriority w:val="9"/>
    <w:qFormat/>
    <w:rsid w:val="0035376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764"/>
    <w:rPr>
      <w:rFonts w:ascii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stepienm1</dc:creator>
  <cp:lastModifiedBy>stepienm1</cp:lastModifiedBy>
  <cp:revision>3</cp:revision>
  <cp:lastPrinted>2019-02-25T09:22:00Z</cp:lastPrinted>
  <dcterms:created xsi:type="dcterms:W3CDTF">2019-02-25T09:09:00Z</dcterms:created>
  <dcterms:modified xsi:type="dcterms:W3CDTF">2019-02-25T09:22:00Z</dcterms:modified>
</cp:coreProperties>
</file>