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136" w:rsidRPr="006B6136" w:rsidRDefault="006B6136" w:rsidP="006B6136">
      <w:pPr>
        <w:keepNext/>
        <w:keepLines/>
        <w:spacing w:before="240" w:after="0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  <w:lang w:val="x-none" w:eastAsia="x-none"/>
        </w:rPr>
      </w:pPr>
      <w:r w:rsidRPr="006B6136">
        <w:rPr>
          <w:rFonts w:ascii="Times New Roman" w:eastAsia="Calibri" w:hAnsi="Times New Roman" w:cs="Times New Roman"/>
          <w:b/>
          <w:sz w:val="26"/>
          <w:szCs w:val="26"/>
          <w:lang w:val="x-none" w:eastAsia="x-none"/>
        </w:rPr>
        <w:t>Apel</w:t>
      </w:r>
      <w:r w:rsidRPr="006B6136">
        <w:rPr>
          <w:rFonts w:ascii="Times New Roman" w:eastAsia="Calibri" w:hAnsi="Times New Roman" w:cs="Times New Roman"/>
          <w:b/>
          <w:sz w:val="26"/>
          <w:szCs w:val="26"/>
          <w:lang w:eastAsia="x-none"/>
        </w:rPr>
        <w:t xml:space="preserve"> Rady Miasta Bydgoszczy </w:t>
      </w:r>
      <w:r w:rsidRPr="006B6136">
        <w:rPr>
          <w:rFonts w:ascii="Times New Roman" w:eastAsia="Calibri" w:hAnsi="Times New Roman" w:cs="Times New Roman"/>
          <w:b/>
          <w:sz w:val="26"/>
          <w:szCs w:val="26"/>
          <w:lang w:eastAsia="x-none"/>
        </w:rPr>
        <w:br/>
        <w:t xml:space="preserve">z dnia 25 września 2019 r. </w:t>
      </w:r>
      <w:r w:rsidRPr="006B6136">
        <w:rPr>
          <w:rFonts w:ascii="Times New Roman" w:eastAsia="Calibri" w:hAnsi="Times New Roman" w:cs="Times New Roman"/>
          <w:b/>
          <w:sz w:val="26"/>
          <w:szCs w:val="26"/>
          <w:lang w:val="x-none" w:eastAsia="x-none"/>
        </w:rPr>
        <w:t xml:space="preserve"> </w:t>
      </w:r>
      <w:r w:rsidRPr="006B6136">
        <w:rPr>
          <w:rFonts w:ascii="Times New Roman" w:eastAsia="Calibri" w:hAnsi="Times New Roman" w:cs="Times New Roman"/>
          <w:b/>
          <w:sz w:val="26"/>
          <w:szCs w:val="26"/>
          <w:lang w:eastAsia="x-none"/>
        </w:rPr>
        <w:br/>
      </w:r>
      <w:r w:rsidRPr="006B6136">
        <w:rPr>
          <w:rFonts w:ascii="Times New Roman" w:eastAsia="Calibri" w:hAnsi="Times New Roman" w:cs="Times New Roman"/>
          <w:b/>
          <w:sz w:val="26"/>
          <w:szCs w:val="26"/>
          <w:lang w:val="x-none" w:eastAsia="x-none"/>
        </w:rPr>
        <w:t>do Prezesa Rady</w:t>
      </w:r>
      <w:r w:rsidRPr="006B6136">
        <w:rPr>
          <w:rFonts w:ascii="Times New Roman" w:eastAsia="Calibri" w:hAnsi="Times New Roman" w:cs="Times New Roman"/>
          <w:b/>
          <w:sz w:val="26"/>
          <w:szCs w:val="26"/>
          <w:lang w:eastAsia="x-none"/>
        </w:rPr>
        <w:t xml:space="preserve"> </w:t>
      </w:r>
      <w:r w:rsidRPr="006B6136"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x-none"/>
        </w:rPr>
        <w:t>Ministrów</w:t>
      </w:r>
      <w:r w:rsidRPr="006B613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x-none"/>
        </w:rPr>
        <w:t xml:space="preserve"> </w:t>
      </w:r>
      <w:r w:rsidRPr="006B6136">
        <w:rPr>
          <w:rFonts w:ascii="Times New Roman" w:eastAsia="Calibri" w:hAnsi="Times New Roman" w:cs="Times New Roman"/>
          <w:b/>
          <w:color w:val="000000"/>
          <w:sz w:val="26"/>
          <w:szCs w:val="26"/>
          <w:lang w:val="x-none" w:eastAsia="x-none"/>
        </w:rPr>
        <w:t>Mateusz</w:t>
      </w:r>
      <w:r w:rsidRPr="006B6136">
        <w:rPr>
          <w:rFonts w:ascii="Times New Roman" w:eastAsia="Calibri" w:hAnsi="Times New Roman" w:cs="Times New Roman"/>
          <w:b/>
          <w:color w:val="000000"/>
          <w:sz w:val="26"/>
          <w:szCs w:val="26"/>
          <w:lang w:eastAsia="x-none"/>
        </w:rPr>
        <w:t xml:space="preserve">a </w:t>
      </w:r>
      <w:r w:rsidRPr="006B6136">
        <w:rPr>
          <w:rFonts w:ascii="Times New Roman" w:eastAsia="Calibri" w:hAnsi="Times New Roman" w:cs="Times New Roman"/>
          <w:b/>
          <w:sz w:val="26"/>
          <w:szCs w:val="26"/>
          <w:lang w:val="x-none" w:eastAsia="x-none"/>
        </w:rPr>
        <w:t>Morawieckiego</w:t>
      </w:r>
    </w:p>
    <w:p w:rsidR="006B6136" w:rsidRPr="006B6136" w:rsidRDefault="006B6136" w:rsidP="006B613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B6136">
        <w:rPr>
          <w:rFonts w:ascii="Times New Roman" w:eastAsia="Calibri" w:hAnsi="Times New Roman" w:cs="Times New Roman"/>
          <w:b/>
          <w:sz w:val="26"/>
          <w:szCs w:val="26"/>
        </w:rPr>
        <w:t>w sprawie rekompensaty dochodów samorządów</w:t>
      </w:r>
    </w:p>
    <w:p w:rsidR="006B6136" w:rsidRPr="006B6136" w:rsidRDefault="006B6136" w:rsidP="006B613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6136" w:rsidRPr="006B6136" w:rsidRDefault="006B6136" w:rsidP="006B6136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36">
        <w:rPr>
          <w:rFonts w:ascii="Times New Roman" w:eastAsia="Calibri" w:hAnsi="Times New Roman" w:cs="Times New Roman"/>
          <w:sz w:val="24"/>
          <w:szCs w:val="24"/>
        </w:rPr>
        <w:t xml:space="preserve">W związku ze zmianami w prawie drastycznie zmniejszającymi dochody Miasta </w:t>
      </w:r>
      <w:r w:rsidRPr="006B6136">
        <w:rPr>
          <w:rFonts w:ascii="Times New Roman" w:eastAsia="Calibri" w:hAnsi="Times New Roman" w:cs="Times New Roman"/>
          <w:sz w:val="24"/>
          <w:szCs w:val="24"/>
        </w:rPr>
        <w:br/>
        <w:t xml:space="preserve">w kwocie ok. 400 mln zł w latach 2020 – 2023, Rada Miasta Bydgoszczy apeluje do Prezesa Rady Ministrów Mateusza Morawieckiego o zwrócenie pieniędzy mieszkańcom poprzez stworzenie możliwości prawnej rekompensaty na rzecz samorządów. </w:t>
      </w:r>
    </w:p>
    <w:p w:rsidR="006B6136" w:rsidRPr="006B6136" w:rsidRDefault="006B6136" w:rsidP="006B61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36">
        <w:rPr>
          <w:rFonts w:ascii="Times New Roman" w:eastAsia="Calibri" w:hAnsi="Times New Roman" w:cs="Times New Roman"/>
          <w:sz w:val="24"/>
          <w:szCs w:val="24"/>
        </w:rPr>
        <w:tab/>
        <w:t xml:space="preserve">Zmiany wprowadzone przez Rząd wpływają na dochody Miasta i codzienne życie bydgoszczan. W efekcie konieczne będzie ograniczenie inwestycji np. w postaci rezygnacji </w:t>
      </w:r>
      <w:r w:rsidRPr="006B6136">
        <w:rPr>
          <w:rFonts w:ascii="Times New Roman" w:eastAsia="Calibri" w:hAnsi="Times New Roman" w:cs="Times New Roman"/>
          <w:sz w:val="24"/>
          <w:szCs w:val="24"/>
        </w:rPr>
        <w:br/>
        <w:t>z budowy basenów osiedlowych, wymiany tramwajów, utwardzania ulic gruntowych czy zmniejszenie liczby realiz</w:t>
      </w:r>
      <w:r w:rsidR="00BF329C">
        <w:rPr>
          <w:rFonts w:ascii="Times New Roman" w:eastAsia="Calibri" w:hAnsi="Times New Roman" w:cs="Times New Roman"/>
          <w:sz w:val="24"/>
          <w:szCs w:val="24"/>
        </w:rPr>
        <w:t>owanych</w:t>
      </w:r>
      <w:r w:rsidRPr="006B6136">
        <w:rPr>
          <w:rFonts w:ascii="Times New Roman" w:eastAsia="Calibri" w:hAnsi="Times New Roman" w:cs="Times New Roman"/>
          <w:sz w:val="24"/>
          <w:szCs w:val="24"/>
        </w:rPr>
        <w:t xml:space="preserve"> pomysłów, jakie mieszkańcy zgłosili w ramach Bydgoskiego Budżetu Obywatelskiego. Skutki działań Rządu Miasto będzie ponosić każdego roku, a te bezpośrednio mogą odczuć bydgoszczanie np. poprzez zmniejszenie częstotliwości kursowania komunikacji publicznej, niższy poziom w finansowaniu</w:t>
      </w:r>
      <w:r w:rsidR="00BF329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Pr="006B6136">
        <w:rPr>
          <w:rFonts w:ascii="Times New Roman" w:eastAsia="Calibri" w:hAnsi="Times New Roman" w:cs="Times New Roman"/>
          <w:sz w:val="24"/>
          <w:szCs w:val="24"/>
        </w:rPr>
        <w:t xml:space="preserve"> dodatkowych godzin lekcyjnych w szkołach, bydgoskich klubów sportowych, kultury oraz w innych obszarach funkcjonowania miasta.  </w:t>
      </w:r>
    </w:p>
    <w:p w:rsidR="006B6136" w:rsidRPr="006B6136" w:rsidRDefault="006B6136" w:rsidP="006B61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36">
        <w:rPr>
          <w:rFonts w:ascii="Times New Roman" w:eastAsia="Calibri" w:hAnsi="Times New Roman" w:cs="Times New Roman"/>
          <w:sz w:val="24"/>
          <w:szCs w:val="24"/>
        </w:rPr>
        <w:tab/>
        <w:t xml:space="preserve">Jednocześnie wnosimy do przedstawicieli Rządu o przekazywanie pełnych informacji dotyczących pieniędzy, które trafiły do samorządów, zestawiając to ze wzrostem dochodów Rządu i wyższymi cenami. W wyniku rządowych działań m.in. w ramach reformy edukacji, zmian w karcie nauczyciela czy przez podwyżki cen prądu i ropy, wszystkie usługi świadczone przez Miasto na rzecz mieszkańców kosztują budżet Miasta znacznie więcej niż w 2015 roku.  </w:t>
      </w:r>
    </w:p>
    <w:p w:rsidR="006B6136" w:rsidRPr="006B6136" w:rsidRDefault="006B6136" w:rsidP="006B61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36">
        <w:rPr>
          <w:rFonts w:ascii="Times New Roman" w:eastAsia="Calibri" w:hAnsi="Times New Roman" w:cs="Times New Roman"/>
          <w:sz w:val="24"/>
          <w:szCs w:val="24"/>
        </w:rPr>
        <w:tab/>
        <w:t>W okresie 2015 – 2018 dochody Rządu wzrosły aż o 90 mld zł, a tylko ich minimalna część trafia do bydgoszczan. Dlatego apelujemy również o zmiany mające na celu zakończenie marginalizacji Bydgoszczy i całkowicie eliminujące Miasto z rządowych projektów np. Mostów dla Regionów, Mieszkania Plus w zakresie realizacji przez Polski Fundusz Rozwoju, Stop Smog oraz programów lokalnych dotyczących budowy dróg</w:t>
      </w:r>
      <w:r w:rsidRPr="006B6136">
        <w:rPr>
          <w:rFonts w:ascii="Times New Roman" w:eastAsia="Calibri" w:hAnsi="Times New Roman" w:cs="Times New Roman"/>
          <w:sz w:val="24"/>
          <w:szCs w:val="24"/>
        </w:rPr>
        <w:br/>
        <w:t>i rozwoju połączeń autobusowych. Za marginalizację Miasta uznajemy dystrybucję pieniędzy z założeniem, iż priorytetem jest Polska wschodnia, tak jak ma to miejsce w przypadku Programu Budowy Dróg Krajowych, w tym istotnej dla Bydgoszczy budowy drogi ekspresowej S10.</w:t>
      </w:r>
    </w:p>
    <w:p w:rsidR="006B6136" w:rsidRPr="006B6136" w:rsidRDefault="006B6136" w:rsidP="006B61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136">
        <w:rPr>
          <w:rFonts w:ascii="Times New Roman" w:eastAsia="Calibri" w:hAnsi="Times New Roman" w:cs="Times New Roman"/>
          <w:sz w:val="24"/>
          <w:szCs w:val="24"/>
        </w:rPr>
        <w:tab/>
        <w:t>Wobec powyższego apelujemy o jak najszybsze wprowadzenie rozwiązań dążących do rekompensaty spadku dochodów samorządów i uwzględnienie Bydgoszczy w programach rządowych, aby na skutek wprowadzonych zmian poszkodowanymi nie byli mieszkańcy Bydgoszczy.</w:t>
      </w:r>
    </w:p>
    <w:p w:rsidR="00B83999" w:rsidRDefault="00B83999"/>
    <w:sectPr w:rsidR="00B8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136"/>
    <w:rsid w:val="006B6136"/>
    <w:rsid w:val="00B83999"/>
    <w:rsid w:val="00B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27C8"/>
  <w15:chartTrackingRefBased/>
  <w15:docId w15:val="{1FA1235F-55F3-4E8F-A9D9-DF92D55C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 M</dc:creator>
  <cp:keywords/>
  <dc:description/>
  <cp:lastModifiedBy>Kuba M</cp:lastModifiedBy>
  <cp:revision>2</cp:revision>
  <dcterms:created xsi:type="dcterms:W3CDTF">2019-09-25T07:02:00Z</dcterms:created>
  <dcterms:modified xsi:type="dcterms:W3CDTF">2019-09-25T07:34:00Z</dcterms:modified>
</cp:coreProperties>
</file>