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F5F" w:rsidRPr="00C311A5" w:rsidRDefault="00BD1F5F" w:rsidP="00BD1F5F">
      <w:pPr>
        <w:pStyle w:val="Style2"/>
        <w:shd w:val="clear" w:color="auto" w:fill="auto"/>
        <w:spacing w:after="0" w:line="240" w:lineRule="auto"/>
        <w:ind w:right="20" w:firstLine="0"/>
        <w:jc w:val="right"/>
        <w:rPr>
          <w:rFonts w:ascii="Times New Roman" w:hAnsi="Times New Roman"/>
          <w:sz w:val="24"/>
          <w:szCs w:val="24"/>
        </w:rPr>
      </w:pPr>
      <w:r w:rsidRPr="00C311A5">
        <w:rPr>
          <w:rStyle w:val="CharStyle3"/>
          <w:rFonts w:ascii="Times New Roman" w:hAnsi="Times New Roman"/>
          <w:color w:val="000000"/>
          <w:sz w:val="24"/>
          <w:szCs w:val="24"/>
        </w:rPr>
        <w:t>Załącznik</w:t>
      </w:r>
      <w:r>
        <w:rPr>
          <w:rStyle w:val="CharStyle3"/>
          <w:rFonts w:ascii="Times New Roman" w:hAnsi="Times New Roman"/>
          <w:color w:val="000000"/>
          <w:sz w:val="24"/>
          <w:szCs w:val="24"/>
        </w:rPr>
        <w:t xml:space="preserve"> nr 1</w:t>
      </w:r>
      <w:r w:rsidRPr="00C311A5">
        <w:rPr>
          <w:rStyle w:val="CharStyle3"/>
          <w:rFonts w:ascii="Times New Roman" w:hAnsi="Times New Roman"/>
          <w:color w:val="000000"/>
          <w:sz w:val="24"/>
          <w:szCs w:val="24"/>
        </w:rPr>
        <w:t xml:space="preserve"> do Regulaminu przeprowadzenia wyborów</w:t>
      </w:r>
      <w:r w:rsidRPr="00C311A5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przedstawicieli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bydgoskich </w:t>
      </w:r>
      <w:r w:rsidRPr="00C311A5">
        <w:rPr>
          <w:rFonts w:ascii="Times New Roman" w:eastAsia="Times New Roman" w:hAnsi="Times New Roman"/>
          <w:sz w:val="24"/>
          <w:szCs w:val="24"/>
          <w:lang w:eastAsia="pl-PL"/>
        </w:rPr>
        <w:t>organizacji pozarządowych</w:t>
      </w:r>
      <w:r w:rsidRPr="00C311A5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do </w:t>
      </w:r>
      <w:r w:rsidRPr="00C311A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Sejmiku Organizacji Pozarządowych </w:t>
      </w:r>
      <w:r w:rsidRPr="00C311A5">
        <w:rPr>
          <w:rFonts w:ascii="Times New Roman" w:eastAsia="Times New Roman" w:hAnsi="Times New Roman"/>
          <w:bCs/>
          <w:sz w:val="24"/>
          <w:szCs w:val="24"/>
          <w:lang w:eastAsia="pl-PL"/>
        </w:rPr>
        <w:br/>
        <w:t>Województwa Kujawsko-Pomorskiego</w:t>
      </w:r>
    </w:p>
    <w:p w:rsidR="008A496B" w:rsidRDefault="008A496B" w:rsidP="00BD1F5F">
      <w:pPr>
        <w:spacing w:after="0" w:line="240" w:lineRule="auto"/>
        <w:jc w:val="center"/>
        <w:rPr>
          <w:b/>
        </w:rPr>
      </w:pPr>
    </w:p>
    <w:p w:rsidR="008A496B" w:rsidRDefault="008A496B" w:rsidP="008A496B">
      <w:pPr>
        <w:spacing w:after="0" w:line="240" w:lineRule="auto"/>
        <w:rPr>
          <w:rFonts w:ascii="Times New Roman" w:hAnsi="Times New Roman"/>
          <w:b/>
          <w:sz w:val="28"/>
          <w:szCs w:val="24"/>
        </w:rPr>
      </w:pPr>
    </w:p>
    <w:p w:rsidR="008A496B" w:rsidRPr="008A496B" w:rsidRDefault="008A496B" w:rsidP="008A49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A496B">
        <w:rPr>
          <w:rFonts w:ascii="Times New Roman" w:hAnsi="Times New Roman"/>
          <w:b/>
          <w:sz w:val="28"/>
          <w:szCs w:val="28"/>
        </w:rPr>
        <w:t>Formularz zgłoszeniowy</w:t>
      </w:r>
    </w:p>
    <w:p w:rsidR="008A496B" w:rsidRPr="008A496B" w:rsidRDefault="008A496B" w:rsidP="008A496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A496B">
        <w:rPr>
          <w:rFonts w:ascii="Times New Roman" w:hAnsi="Times New Roman"/>
          <w:b/>
          <w:sz w:val="28"/>
          <w:szCs w:val="28"/>
        </w:rPr>
        <w:t xml:space="preserve">Nabór </w:t>
      </w:r>
      <w:r w:rsidRPr="008A496B"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przedstawicieli </w:t>
      </w:r>
      <w:r w:rsidR="002652F5"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bydgoskich </w:t>
      </w:r>
      <w:r w:rsidRPr="008A496B"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organizacji pozarządowych do </w:t>
      </w:r>
      <w:r w:rsidRPr="008A496B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Sejmiku Organizacji Pozarządowych Województwa Kujawsko-Pomorskiego</w:t>
      </w:r>
      <w:r w:rsidRPr="008A496B">
        <w:rPr>
          <w:rFonts w:ascii="Times New Roman" w:hAnsi="Times New Roman"/>
          <w:b/>
          <w:bCs/>
          <w:sz w:val="28"/>
          <w:szCs w:val="28"/>
        </w:rPr>
        <w:t>,</w:t>
      </w:r>
    </w:p>
    <w:p w:rsidR="008A496B" w:rsidRPr="008A496B" w:rsidRDefault="008A496B" w:rsidP="008A496B">
      <w:pPr>
        <w:spacing w:after="0" w:line="240" w:lineRule="auto"/>
        <w:jc w:val="center"/>
        <w:rPr>
          <w:rStyle w:val="CharStyle3"/>
          <w:rFonts w:ascii="Times New Roman" w:hAnsi="Times New Roman"/>
          <w:b/>
          <w:sz w:val="28"/>
          <w:szCs w:val="28"/>
          <w:shd w:val="clear" w:color="auto" w:fill="auto"/>
        </w:rPr>
      </w:pPr>
      <w:r w:rsidRPr="008A496B">
        <w:rPr>
          <w:rFonts w:ascii="Times New Roman" w:hAnsi="Times New Roman"/>
          <w:b/>
          <w:bCs/>
          <w:sz w:val="28"/>
          <w:szCs w:val="28"/>
        </w:rPr>
        <w:t>kadencji 2019-2022</w:t>
      </w:r>
    </w:p>
    <w:p w:rsidR="008A496B" w:rsidRDefault="008A496B" w:rsidP="008A496B">
      <w:pPr>
        <w:rPr>
          <w:rFonts w:ascii="Times New Roman" w:hAnsi="Times New Roman"/>
          <w:b/>
          <w:sz w:val="28"/>
          <w:szCs w:val="28"/>
        </w:rPr>
      </w:pPr>
    </w:p>
    <w:p w:rsidR="008A496B" w:rsidRPr="008A496B" w:rsidRDefault="008A496B" w:rsidP="008A496B">
      <w:pPr>
        <w:pStyle w:val="NormalnyWeb"/>
        <w:numPr>
          <w:ilvl w:val="0"/>
          <w:numId w:val="1"/>
        </w:numPr>
        <w:rPr>
          <w:b/>
          <w:bCs/>
        </w:rPr>
      </w:pPr>
      <w:r w:rsidRPr="006F0C82">
        <w:rPr>
          <w:b/>
          <w:bCs/>
        </w:rPr>
        <w:t>INFORMACJE O KANDYDACIE: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77"/>
        <w:gridCol w:w="4536"/>
      </w:tblGrid>
      <w:tr w:rsidR="008A496B" w:rsidRPr="00A065BB" w:rsidTr="002D2FC8">
        <w:tc>
          <w:tcPr>
            <w:tcW w:w="4077" w:type="dxa"/>
            <w:shd w:val="pct5" w:color="auto" w:fill="auto"/>
          </w:tcPr>
          <w:p w:rsidR="008A496B" w:rsidRPr="008A496B" w:rsidRDefault="008A496B" w:rsidP="008A496B">
            <w:pPr>
              <w:pStyle w:val="NormalnyWeb"/>
              <w:numPr>
                <w:ilvl w:val="0"/>
                <w:numId w:val="2"/>
              </w:numPr>
              <w:spacing w:before="0" w:beforeAutospacing="0" w:after="0"/>
              <w:ind w:left="357"/>
              <w:rPr>
                <w:b/>
                <w:bCs/>
              </w:rPr>
            </w:pPr>
            <w:r w:rsidRPr="008A496B">
              <w:rPr>
                <w:b/>
                <w:bCs/>
              </w:rPr>
              <w:t>Imię i nazwisko kandydata</w:t>
            </w:r>
            <w:r w:rsidRPr="008A496B">
              <w:t xml:space="preserve">:  </w:t>
            </w:r>
            <w:r w:rsidRPr="008A496B">
              <w:rPr>
                <w:b/>
                <w:bCs/>
              </w:rPr>
              <w:t xml:space="preserve"> </w:t>
            </w:r>
          </w:p>
          <w:p w:rsidR="008A496B" w:rsidRPr="008A496B" w:rsidRDefault="008A496B" w:rsidP="008A496B">
            <w:pPr>
              <w:pStyle w:val="NormalnyWeb"/>
              <w:spacing w:before="0" w:beforeAutospacing="0" w:after="0"/>
              <w:ind w:left="357"/>
              <w:rPr>
                <w:b/>
                <w:bCs/>
              </w:rPr>
            </w:pPr>
            <w:r w:rsidRPr="008A496B">
              <w:rPr>
                <w:b/>
                <w:bCs/>
              </w:rPr>
              <w:t xml:space="preserve">   </w:t>
            </w:r>
          </w:p>
        </w:tc>
        <w:tc>
          <w:tcPr>
            <w:tcW w:w="4536" w:type="dxa"/>
          </w:tcPr>
          <w:p w:rsidR="008A496B" w:rsidRPr="00F80032" w:rsidRDefault="008A496B" w:rsidP="002D2FC8">
            <w:pPr>
              <w:pStyle w:val="NormalnyWeb"/>
              <w:rPr>
                <w:b/>
                <w:bCs/>
              </w:rPr>
            </w:pPr>
          </w:p>
        </w:tc>
      </w:tr>
      <w:tr w:rsidR="008A496B" w:rsidRPr="00A065BB" w:rsidTr="002D2FC8">
        <w:tc>
          <w:tcPr>
            <w:tcW w:w="4077" w:type="dxa"/>
            <w:shd w:val="pct5" w:color="auto" w:fill="auto"/>
          </w:tcPr>
          <w:p w:rsidR="008A496B" w:rsidRPr="008A496B" w:rsidRDefault="008A496B" w:rsidP="008A496B">
            <w:pPr>
              <w:pStyle w:val="NormalnyWeb"/>
              <w:numPr>
                <w:ilvl w:val="0"/>
                <w:numId w:val="2"/>
              </w:numPr>
              <w:spacing w:before="0" w:beforeAutospacing="0" w:after="0"/>
              <w:rPr>
                <w:b/>
                <w:bCs/>
              </w:rPr>
            </w:pPr>
            <w:r w:rsidRPr="008A496B">
              <w:rPr>
                <w:b/>
                <w:bCs/>
              </w:rPr>
              <w:t>Nazwa organizacji, której członkiem jest kandydat:</w:t>
            </w:r>
          </w:p>
        </w:tc>
        <w:tc>
          <w:tcPr>
            <w:tcW w:w="4536" w:type="dxa"/>
          </w:tcPr>
          <w:p w:rsidR="008A496B" w:rsidRPr="00F80032" w:rsidRDefault="008A496B" w:rsidP="002D2FC8">
            <w:pPr>
              <w:pStyle w:val="NormalnyWeb"/>
              <w:rPr>
                <w:b/>
                <w:bCs/>
              </w:rPr>
            </w:pPr>
          </w:p>
        </w:tc>
      </w:tr>
      <w:tr w:rsidR="008A496B" w:rsidRPr="00A065BB" w:rsidTr="002D2FC8">
        <w:tc>
          <w:tcPr>
            <w:tcW w:w="4077" w:type="dxa"/>
            <w:shd w:val="pct5" w:color="auto" w:fill="auto"/>
          </w:tcPr>
          <w:p w:rsidR="008A496B" w:rsidRPr="008A496B" w:rsidRDefault="008A496B" w:rsidP="008A496B">
            <w:pPr>
              <w:pStyle w:val="NormalnyWeb"/>
              <w:numPr>
                <w:ilvl w:val="0"/>
                <w:numId w:val="2"/>
              </w:numPr>
              <w:spacing w:before="0" w:beforeAutospacing="0" w:after="0"/>
            </w:pPr>
            <w:r w:rsidRPr="008A496B">
              <w:rPr>
                <w:b/>
                <w:bCs/>
              </w:rPr>
              <w:t>Adres organizacji:</w:t>
            </w:r>
          </w:p>
        </w:tc>
        <w:tc>
          <w:tcPr>
            <w:tcW w:w="4536" w:type="dxa"/>
          </w:tcPr>
          <w:p w:rsidR="008A496B" w:rsidRPr="00A065BB" w:rsidRDefault="008A496B" w:rsidP="002D2FC8">
            <w:pPr>
              <w:pStyle w:val="NormalnyWeb"/>
              <w:rPr>
                <w:b/>
                <w:bCs/>
              </w:rPr>
            </w:pPr>
          </w:p>
        </w:tc>
      </w:tr>
      <w:tr w:rsidR="008A496B" w:rsidRPr="00A065BB" w:rsidTr="002D2FC8">
        <w:tc>
          <w:tcPr>
            <w:tcW w:w="4077" w:type="dxa"/>
            <w:shd w:val="pct5" w:color="auto" w:fill="auto"/>
          </w:tcPr>
          <w:p w:rsidR="008A496B" w:rsidRPr="008A496B" w:rsidRDefault="008A496B" w:rsidP="008A496B">
            <w:pPr>
              <w:pStyle w:val="NormalnyWeb"/>
              <w:numPr>
                <w:ilvl w:val="0"/>
                <w:numId w:val="2"/>
              </w:numPr>
              <w:spacing w:before="0" w:beforeAutospacing="0" w:after="0"/>
              <w:rPr>
                <w:b/>
                <w:bCs/>
              </w:rPr>
            </w:pPr>
            <w:r w:rsidRPr="008A496B">
              <w:rPr>
                <w:b/>
                <w:bCs/>
              </w:rPr>
              <w:t>Stanowisko/funkcja kandydata w organizacji</w:t>
            </w:r>
            <w:r w:rsidRPr="008A496B">
              <w:rPr>
                <w:b/>
                <w:bCs/>
                <w:vertAlign w:val="superscript"/>
              </w:rPr>
              <w:t>*</w:t>
            </w:r>
            <w:r w:rsidRPr="008A496B">
              <w:rPr>
                <w:b/>
                <w:bCs/>
              </w:rPr>
              <w:t>:</w:t>
            </w:r>
            <w:r w:rsidRPr="008A496B">
              <w:t xml:space="preserve">    </w:t>
            </w:r>
          </w:p>
        </w:tc>
        <w:tc>
          <w:tcPr>
            <w:tcW w:w="4536" w:type="dxa"/>
          </w:tcPr>
          <w:p w:rsidR="008A496B" w:rsidRPr="00A065BB" w:rsidRDefault="008A496B" w:rsidP="002D2FC8">
            <w:pPr>
              <w:pStyle w:val="NormalnyWeb"/>
              <w:rPr>
                <w:b/>
                <w:bCs/>
              </w:rPr>
            </w:pPr>
          </w:p>
        </w:tc>
      </w:tr>
      <w:tr w:rsidR="008A496B" w:rsidRPr="00A065BB" w:rsidTr="002D2FC8">
        <w:tc>
          <w:tcPr>
            <w:tcW w:w="4077" w:type="dxa"/>
            <w:shd w:val="pct5" w:color="auto" w:fill="auto"/>
          </w:tcPr>
          <w:p w:rsidR="008A496B" w:rsidRPr="008A496B" w:rsidRDefault="008A496B" w:rsidP="008A496B">
            <w:pPr>
              <w:pStyle w:val="NormalnyWeb"/>
              <w:numPr>
                <w:ilvl w:val="0"/>
                <w:numId w:val="2"/>
              </w:numPr>
              <w:spacing w:before="0" w:beforeAutospacing="0" w:after="0"/>
              <w:rPr>
                <w:b/>
                <w:bCs/>
              </w:rPr>
            </w:pPr>
            <w:r w:rsidRPr="008A496B">
              <w:rPr>
                <w:b/>
                <w:bCs/>
              </w:rPr>
              <w:t>Dane kontaktowe (nr telefonu, adres e-mail) kandydata”</w:t>
            </w:r>
            <w:r w:rsidRPr="008A496B">
              <w:rPr>
                <w:b/>
                <w:bCs/>
                <w:vertAlign w:val="superscript"/>
              </w:rPr>
              <w:t>*</w:t>
            </w:r>
            <w:r w:rsidRPr="008A496B">
              <w:rPr>
                <w:b/>
                <w:bCs/>
              </w:rPr>
              <w:t xml:space="preserve">:     </w:t>
            </w:r>
          </w:p>
        </w:tc>
        <w:tc>
          <w:tcPr>
            <w:tcW w:w="4536" w:type="dxa"/>
          </w:tcPr>
          <w:p w:rsidR="008A496B" w:rsidRPr="00A065BB" w:rsidRDefault="008A496B" w:rsidP="002D2FC8">
            <w:pPr>
              <w:pStyle w:val="NormalnyWeb"/>
              <w:rPr>
                <w:b/>
                <w:bCs/>
              </w:rPr>
            </w:pPr>
          </w:p>
        </w:tc>
      </w:tr>
      <w:tr w:rsidR="008A496B" w:rsidRPr="00A065BB" w:rsidTr="002D2FC8">
        <w:tc>
          <w:tcPr>
            <w:tcW w:w="4077" w:type="dxa"/>
            <w:shd w:val="pct5" w:color="auto" w:fill="auto"/>
          </w:tcPr>
          <w:p w:rsidR="008A496B" w:rsidRPr="008A496B" w:rsidRDefault="008A496B" w:rsidP="008A496B">
            <w:pPr>
              <w:pStyle w:val="NormalnyWeb"/>
              <w:numPr>
                <w:ilvl w:val="0"/>
                <w:numId w:val="2"/>
              </w:numPr>
              <w:spacing w:before="0" w:beforeAutospacing="0"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Imię i nazwisko osoby/-ób </w:t>
            </w:r>
            <w:r w:rsidRPr="008A496B">
              <w:rPr>
                <w:b/>
                <w:bCs/>
              </w:rPr>
              <w:t>upoważnionej</w:t>
            </w:r>
            <w:r>
              <w:rPr>
                <w:b/>
                <w:bCs/>
              </w:rPr>
              <w:t>/-nych</w:t>
            </w:r>
            <w:r w:rsidRPr="008A496B">
              <w:rPr>
                <w:b/>
                <w:bCs/>
              </w:rPr>
              <w:t xml:space="preserve"> do dokonania z</w:t>
            </w:r>
            <w:r>
              <w:rPr>
                <w:b/>
                <w:bCs/>
              </w:rPr>
              <w:t>głoszenia w imieniu organizacji</w:t>
            </w:r>
            <w:r w:rsidR="002652F5">
              <w:rPr>
                <w:rStyle w:val="Odwoanieprzypisukocowego"/>
                <w:b/>
                <w:bCs/>
              </w:rPr>
              <w:endnoteReference w:id="1"/>
            </w:r>
            <w:r>
              <w:rPr>
                <w:b/>
                <w:bCs/>
              </w:rPr>
              <w:t>:</w:t>
            </w:r>
          </w:p>
        </w:tc>
        <w:tc>
          <w:tcPr>
            <w:tcW w:w="4536" w:type="dxa"/>
          </w:tcPr>
          <w:p w:rsidR="008A496B" w:rsidRPr="00A065BB" w:rsidRDefault="008A496B" w:rsidP="002D2FC8">
            <w:pPr>
              <w:pStyle w:val="NormalnyWeb"/>
              <w:rPr>
                <w:b/>
                <w:bCs/>
              </w:rPr>
            </w:pPr>
          </w:p>
        </w:tc>
      </w:tr>
    </w:tbl>
    <w:p w:rsidR="008A496B" w:rsidRDefault="008A496B" w:rsidP="008A496B">
      <w:pPr>
        <w:rPr>
          <w:rFonts w:ascii="Times New Roman" w:hAnsi="Times New Roman"/>
        </w:rPr>
      </w:pPr>
    </w:p>
    <w:p w:rsidR="008A496B" w:rsidRPr="008E59FD" w:rsidRDefault="008A496B" w:rsidP="008A496B">
      <w:pPr>
        <w:pStyle w:val="NormalnyWeb"/>
        <w:numPr>
          <w:ilvl w:val="0"/>
          <w:numId w:val="1"/>
        </w:numPr>
        <w:jc w:val="both"/>
        <w:rPr>
          <w:b/>
          <w:bCs/>
        </w:rPr>
      </w:pPr>
      <w:r w:rsidRPr="00857776">
        <w:rPr>
          <w:b/>
        </w:rPr>
        <w:t>DOŚWIADCZENIE  W REALIZACJI PROJEKTÓW W ORGANIZACJACH POZARZĄDOWYCH (</w:t>
      </w:r>
      <w:r>
        <w:rPr>
          <w:b/>
        </w:rPr>
        <w:t>KRÓTKA INFORMACJA</w:t>
      </w:r>
      <w:r w:rsidRPr="00857776">
        <w:rPr>
          <w:b/>
        </w:rPr>
        <w:t>):</w:t>
      </w:r>
    </w:p>
    <w:p w:rsidR="008A496B" w:rsidRPr="008E59FD" w:rsidRDefault="008A496B" w:rsidP="008A496B">
      <w:pPr>
        <w:pStyle w:val="NormalnyWeb"/>
        <w:ind w:left="720"/>
        <w:jc w:val="both"/>
        <w:rPr>
          <w:bCs/>
        </w:rPr>
      </w:pPr>
      <w:r w:rsidRPr="008E59FD">
        <w:t>………………………………………………………………………………………</w:t>
      </w:r>
    </w:p>
    <w:p w:rsidR="008A496B" w:rsidRPr="008E59FD" w:rsidRDefault="008A496B" w:rsidP="008A496B">
      <w:pPr>
        <w:pStyle w:val="NormalnyWeb"/>
        <w:ind w:left="720"/>
        <w:jc w:val="both"/>
        <w:rPr>
          <w:bCs/>
        </w:rPr>
      </w:pPr>
      <w:r w:rsidRPr="008E59FD">
        <w:t>………………………………………………………………………………………</w:t>
      </w:r>
    </w:p>
    <w:p w:rsidR="008A496B" w:rsidRPr="008E59FD" w:rsidRDefault="008A496B" w:rsidP="008A496B">
      <w:pPr>
        <w:pStyle w:val="NormalnyWeb"/>
        <w:ind w:left="720"/>
        <w:jc w:val="both"/>
        <w:rPr>
          <w:bCs/>
        </w:rPr>
      </w:pPr>
      <w:r w:rsidRPr="008E59FD">
        <w:t>………………………………………………………………………………………</w:t>
      </w:r>
    </w:p>
    <w:p w:rsidR="008A496B" w:rsidRDefault="008A496B" w:rsidP="008A496B">
      <w:pPr>
        <w:pStyle w:val="NormalnyWeb"/>
        <w:ind w:left="720"/>
        <w:jc w:val="both"/>
      </w:pPr>
      <w:r w:rsidRPr="008E59FD">
        <w:t>………………………………………………………………………………………</w:t>
      </w:r>
    </w:p>
    <w:p w:rsidR="008C17FD" w:rsidRDefault="008C17FD" w:rsidP="008A496B">
      <w:pPr>
        <w:pStyle w:val="NormalnyWeb"/>
        <w:ind w:left="720"/>
        <w:jc w:val="both"/>
      </w:pPr>
      <w:r>
        <w:t>………………………………………………………………………………………</w:t>
      </w:r>
    </w:p>
    <w:p w:rsidR="008C17FD" w:rsidRDefault="008C17FD" w:rsidP="008A496B">
      <w:pPr>
        <w:pStyle w:val="NormalnyWeb"/>
        <w:ind w:left="720"/>
        <w:jc w:val="both"/>
      </w:pPr>
      <w:r>
        <w:t>………………………………………………………………………………………</w:t>
      </w:r>
    </w:p>
    <w:p w:rsidR="008C17FD" w:rsidRDefault="008C17FD" w:rsidP="008A496B">
      <w:pPr>
        <w:pStyle w:val="NormalnyWeb"/>
        <w:ind w:left="720"/>
        <w:jc w:val="both"/>
      </w:pPr>
      <w:r>
        <w:t>………………………………………………………………………………………</w:t>
      </w:r>
    </w:p>
    <w:p w:rsidR="008C17FD" w:rsidRPr="008E59FD" w:rsidRDefault="008C17FD" w:rsidP="008A496B">
      <w:pPr>
        <w:pStyle w:val="NormalnyWeb"/>
        <w:ind w:left="720"/>
        <w:jc w:val="both"/>
        <w:rPr>
          <w:bCs/>
        </w:rPr>
      </w:pPr>
      <w:r>
        <w:t>………………………………………………………………………………………</w:t>
      </w:r>
    </w:p>
    <w:p w:rsidR="00BD1F5F" w:rsidRDefault="00BD1F5F" w:rsidP="008A496B">
      <w:pPr>
        <w:rPr>
          <w:rFonts w:ascii="Times New Roman" w:hAnsi="Times New Roman"/>
        </w:rPr>
      </w:pPr>
    </w:p>
    <w:p w:rsidR="008A496B" w:rsidRDefault="008A496B" w:rsidP="008A496B">
      <w:pPr>
        <w:pStyle w:val="NormalnyWeb"/>
        <w:ind w:left="3540" w:hanging="3540"/>
        <w:jc w:val="center"/>
      </w:pPr>
      <w:r>
        <w:t xml:space="preserve">……………………………..                </w:t>
      </w:r>
      <w:r>
        <w:tab/>
        <w:t>……….………………………………….</w:t>
      </w:r>
    </w:p>
    <w:p w:rsidR="008A496B" w:rsidRPr="008A496B" w:rsidRDefault="008A496B" w:rsidP="008A496B">
      <w:pPr>
        <w:pStyle w:val="NormalnyWeb"/>
        <w:spacing w:before="0" w:beforeAutospacing="0" w:after="0"/>
        <w:ind w:left="707" w:firstLine="709"/>
        <w:rPr>
          <w:i/>
          <w:sz w:val="20"/>
        </w:rPr>
      </w:pPr>
      <w:r w:rsidRPr="008A496B">
        <w:rPr>
          <w:i/>
          <w:sz w:val="20"/>
        </w:rPr>
        <w:t xml:space="preserve">data      </w:t>
      </w:r>
      <w:r w:rsidRPr="008A496B">
        <w:rPr>
          <w:i/>
        </w:rPr>
        <w:t xml:space="preserve">                                                        </w:t>
      </w:r>
      <w:r w:rsidRPr="008A496B">
        <w:rPr>
          <w:i/>
          <w:sz w:val="20"/>
        </w:rPr>
        <w:t xml:space="preserve">podpis  </w:t>
      </w:r>
      <w:r>
        <w:rPr>
          <w:i/>
          <w:sz w:val="20"/>
        </w:rPr>
        <w:t>osoby/-ób upoważnionej/-nych</w:t>
      </w:r>
    </w:p>
    <w:p w:rsidR="008A496B" w:rsidRDefault="008A496B" w:rsidP="000142CF">
      <w:pPr>
        <w:pStyle w:val="NormalnyWeb"/>
        <w:spacing w:before="0" w:beforeAutospacing="0" w:after="0"/>
        <w:ind w:left="3539" w:firstLine="709"/>
        <w:rPr>
          <w:i/>
          <w:sz w:val="20"/>
        </w:rPr>
      </w:pPr>
      <w:r w:rsidRPr="008A496B">
        <w:rPr>
          <w:i/>
          <w:sz w:val="20"/>
        </w:rPr>
        <w:t xml:space="preserve">   do zgłoszenia kandydata = reprezentowania organizacji     </w:t>
      </w:r>
    </w:p>
    <w:p w:rsidR="00BD1F5F" w:rsidRPr="000142CF" w:rsidRDefault="00BD1F5F" w:rsidP="000142CF">
      <w:pPr>
        <w:pStyle w:val="NormalnyWeb"/>
        <w:spacing w:before="0" w:beforeAutospacing="0" w:after="0"/>
        <w:ind w:left="3539" w:firstLine="709"/>
        <w:rPr>
          <w:i/>
          <w:sz w:val="20"/>
        </w:rPr>
      </w:pPr>
    </w:p>
    <w:p w:rsidR="008A496B" w:rsidRPr="008A496B" w:rsidRDefault="008A496B" w:rsidP="008A496B">
      <w:pPr>
        <w:pStyle w:val="NormalnyWeb"/>
        <w:numPr>
          <w:ilvl w:val="0"/>
          <w:numId w:val="1"/>
        </w:numPr>
        <w:spacing w:before="0" w:beforeAutospacing="0" w:after="0"/>
        <w:rPr>
          <w:b/>
        </w:rPr>
      </w:pPr>
      <w:r w:rsidRPr="00C34D9B">
        <w:rPr>
          <w:b/>
        </w:rPr>
        <w:lastRenderedPageBreak/>
        <w:t>OŚWIADCZENI</w:t>
      </w:r>
      <w:r>
        <w:rPr>
          <w:b/>
        </w:rPr>
        <w:t>E</w:t>
      </w:r>
      <w:r w:rsidRPr="00C34D9B">
        <w:rPr>
          <w:b/>
        </w:rPr>
        <w:t xml:space="preserve"> KANDYDATA:</w:t>
      </w:r>
    </w:p>
    <w:p w:rsidR="008A496B" w:rsidRPr="008A496B" w:rsidRDefault="00EE2726" w:rsidP="008A496B">
      <w:pPr>
        <w:pStyle w:val="NormalnyWeb"/>
        <w:ind w:left="708"/>
        <w:jc w:val="both"/>
        <w:rPr>
          <w:bCs/>
        </w:rPr>
      </w:pPr>
      <w:r>
        <w:rPr>
          <w:bCs/>
          <w:noProof/>
        </w:rPr>
        <w:pict>
          <v:rect id="_x0000_s1028" style="position:absolute;left:0;text-align:left;margin-left:7.85pt;margin-top:13.4pt;width:15.75pt;height:15.75pt;z-index:251657728"/>
        </w:pict>
      </w:r>
      <w:r w:rsidR="008A496B" w:rsidRPr="008A496B">
        <w:rPr>
          <w:bCs/>
        </w:rPr>
        <w:t>Wyrażam zgodę kandydowanie w wyborach do Sejmiku Organizacji Pozarządowych Województwa Kujawsko-Pomorskiego, kadencji 2019-2022.</w:t>
      </w:r>
    </w:p>
    <w:p w:rsidR="008A496B" w:rsidRDefault="00EE2726" w:rsidP="008A496B">
      <w:pPr>
        <w:pStyle w:val="NormalnyWeb"/>
        <w:spacing w:before="0" w:beforeAutospacing="0" w:after="0"/>
        <w:ind w:left="708"/>
        <w:jc w:val="both"/>
        <w:rPr>
          <w:bCs/>
        </w:rPr>
      </w:pPr>
      <w:r w:rsidRPr="00EE2726">
        <w:rPr>
          <w:b/>
          <w:bCs/>
          <w:noProof/>
        </w:rPr>
        <w:pict>
          <v:rect id="_x0000_s1029" style="position:absolute;left:0;text-align:left;margin-left:7.85pt;margin-top:3.8pt;width:15.75pt;height:15.75pt;z-index:251658752"/>
        </w:pict>
      </w:r>
      <w:r w:rsidR="008A496B" w:rsidRPr="0000701A">
        <w:rPr>
          <w:bCs/>
        </w:rPr>
        <w:t xml:space="preserve">Wyrażam zgodę na przetwarzanie danych osobowych wskazanych w części I                na potrzeby </w:t>
      </w:r>
      <w:r w:rsidR="008A496B" w:rsidRPr="008A496B">
        <w:rPr>
          <w:bCs/>
        </w:rPr>
        <w:t>przeprowadzenia wyborów do Sejmiku Organizacji Pozarządowych Województwa Kujawsko-Pomorskiego, kadencji 2019-2022</w:t>
      </w:r>
      <w:r w:rsidR="008A496B">
        <w:rPr>
          <w:b/>
          <w:bCs/>
        </w:rPr>
        <w:t xml:space="preserve"> </w:t>
      </w:r>
      <w:r w:rsidR="008A496B">
        <w:rPr>
          <w:bCs/>
        </w:rPr>
        <w:t xml:space="preserve">zgodnie </w:t>
      </w:r>
      <w:r w:rsidR="002652F5">
        <w:rPr>
          <w:bCs/>
        </w:rPr>
        <w:t xml:space="preserve">                                      </w:t>
      </w:r>
      <w:r w:rsidR="008A496B">
        <w:rPr>
          <w:bCs/>
        </w:rPr>
        <w:t>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:rsidR="008A496B" w:rsidRDefault="008A496B" w:rsidP="008A496B">
      <w:pPr>
        <w:pStyle w:val="NormalnyWeb"/>
        <w:spacing w:before="0" w:beforeAutospacing="0" w:after="0"/>
        <w:ind w:left="708"/>
        <w:jc w:val="both"/>
        <w:rPr>
          <w:b/>
          <w:bCs/>
        </w:rPr>
      </w:pPr>
    </w:p>
    <w:p w:rsidR="008A496B" w:rsidRDefault="008A496B" w:rsidP="008A496B">
      <w:pPr>
        <w:pStyle w:val="Akapitzlist"/>
        <w:ind w:left="0"/>
        <w:jc w:val="both"/>
        <w:rPr>
          <w:b/>
        </w:rPr>
      </w:pPr>
    </w:p>
    <w:p w:rsidR="008A496B" w:rsidRDefault="008A496B" w:rsidP="008A496B">
      <w:pPr>
        <w:rPr>
          <w:rFonts w:ascii="Times New Roman" w:hAnsi="Times New Roman"/>
        </w:rPr>
      </w:pPr>
    </w:p>
    <w:p w:rsidR="008A496B" w:rsidRDefault="008A496B" w:rsidP="008A496B">
      <w:pPr>
        <w:pStyle w:val="NormalnyWeb"/>
        <w:ind w:left="3540" w:hanging="3540"/>
        <w:jc w:val="center"/>
      </w:pPr>
      <w:r>
        <w:t xml:space="preserve">……………………………..                </w:t>
      </w:r>
      <w:r>
        <w:tab/>
        <w:t>……….………………………………….</w:t>
      </w:r>
    </w:p>
    <w:p w:rsidR="008A496B" w:rsidRPr="008A496B" w:rsidRDefault="008A496B" w:rsidP="008A496B">
      <w:pPr>
        <w:pStyle w:val="NormalnyWeb"/>
        <w:spacing w:before="0" w:beforeAutospacing="0" w:after="0"/>
        <w:ind w:left="707" w:firstLine="709"/>
        <w:rPr>
          <w:i/>
          <w:sz w:val="20"/>
        </w:rPr>
      </w:pPr>
      <w:r w:rsidRPr="008A496B">
        <w:rPr>
          <w:i/>
          <w:sz w:val="20"/>
        </w:rPr>
        <w:t xml:space="preserve">data      </w:t>
      </w:r>
      <w:r w:rsidRPr="008A496B">
        <w:rPr>
          <w:i/>
        </w:rPr>
        <w:t xml:space="preserve">                                                    </w:t>
      </w:r>
      <w:r>
        <w:rPr>
          <w:i/>
        </w:rPr>
        <w:t xml:space="preserve">      </w:t>
      </w:r>
      <w:r w:rsidRPr="008A496B">
        <w:rPr>
          <w:i/>
        </w:rPr>
        <w:t xml:space="preserve">  </w:t>
      </w:r>
      <w:r w:rsidRPr="008A496B">
        <w:rPr>
          <w:i/>
          <w:sz w:val="20"/>
          <w:szCs w:val="20"/>
        </w:rPr>
        <w:t xml:space="preserve">czytelny </w:t>
      </w:r>
      <w:r w:rsidRPr="008A496B">
        <w:rPr>
          <w:i/>
          <w:sz w:val="20"/>
        </w:rPr>
        <w:t xml:space="preserve">podpis  </w:t>
      </w:r>
      <w:r>
        <w:rPr>
          <w:i/>
          <w:sz w:val="20"/>
        </w:rPr>
        <w:t>Kandydata</w:t>
      </w:r>
    </w:p>
    <w:p w:rsidR="008A496B" w:rsidRDefault="008A496B" w:rsidP="008A496B">
      <w:pPr>
        <w:pStyle w:val="NormalnyWeb"/>
        <w:jc w:val="both"/>
      </w:pPr>
    </w:p>
    <w:p w:rsidR="008A496B" w:rsidRPr="00F95BF8" w:rsidRDefault="008A496B" w:rsidP="008A496B">
      <w:pPr>
        <w:pStyle w:val="NormalnyWeb"/>
        <w:spacing w:before="0" w:beforeAutospacing="0" w:after="0"/>
        <w:rPr>
          <w:b/>
          <w:bCs/>
        </w:rPr>
      </w:pPr>
    </w:p>
    <w:p w:rsidR="008A496B" w:rsidRPr="003F6CC7" w:rsidRDefault="008A496B" w:rsidP="008A496B">
      <w:pPr>
        <w:pStyle w:val="NormalnyWeb"/>
        <w:spacing w:before="0" w:beforeAutospacing="0" w:after="0"/>
        <w:rPr>
          <w:b/>
          <w:bCs/>
        </w:rPr>
      </w:pPr>
      <w:r w:rsidRPr="003F6CC7">
        <w:rPr>
          <w:b/>
          <w:bCs/>
        </w:rPr>
        <w:t xml:space="preserve">TERMIN ZGŁOSZEŃ KANDYDATÓW - </w:t>
      </w:r>
      <w:r w:rsidR="003F6CC7" w:rsidRPr="003F6CC7">
        <w:rPr>
          <w:b/>
        </w:rPr>
        <w:t xml:space="preserve">w nieprzekraczalnym terminie </w:t>
      </w:r>
      <w:r w:rsidR="003F6CC7">
        <w:rPr>
          <w:b/>
        </w:rPr>
        <w:t xml:space="preserve">                              </w:t>
      </w:r>
      <w:r w:rsidR="003F6CC7" w:rsidRPr="003F6CC7">
        <w:rPr>
          <w:b/>
        </w:rPr>
        <w:t>do</w:t>
      </w:r>
      <w:r w:rsidR="003F6CC7">
        <w:rPr>
          <w:b/>
        </w:rPr>
        <w:t xml:space="preserve">  </w:t>
      </w:r>
      <w:r w:rsidR="003F6CC7" w:rsidRPr="003F6CC7">
        <w:rPr>
          <w:b/>
        </w:rPr>
        <w:t>22 listopada 2018 r.  (liczy się data wpływu do Zespołu).</w:t>
      </w:r>
    </w:p>
    <w:p w:rsidR="008A496B" w:rsidRPr="003F6CC7" w:rsidRDefault="008A496B" w:rsidP="008A496B">
      <w:pPr>
        <w:pStyle w:val="Akapitzlist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8A496B" w:rsidRPr="00F95BF8" w:rsidRDefault="008A496B" w:rsidP="008A496B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F95BF8">
        <w:rPr>
          <w:rFonts w:ascii="Times New Roman" w:hAnsi="Times New Roman"/>
          <w:b/>
          <w:sz w:val="24"/>
          <w:szCs w:val="24"/>
        </w:rPr>
        <w:t>Sposób dostarczenia formularza:</w:t>
      </w:r>
    </w:p>
    <w:p w:rsidR="008A496B" w:rsidRPr="00F95BF8" w:rsidRDefault="008A496B" w:rsidP="008A496B">
      <w:pPr>
        <w:pStyle w:val="NormalnyWeb"/>
        <w:numPr>
          <w:ilvl w:val="0"/>
          <w:numId w:val="7"/>
        </w:numPr>
        <w:spacing w:before="0" w:beforeAutospacing="0" w:after="0"/>
        <w:jc w:val="both"/>
      </w:pPr>
      <w:r w:rsidRPr="00F95BF8">
        <w:t xml:space="preserve">w wersji papierowej do </w:t>
      </w:r>
      <w:r w:rsidR="002652F5" w:rsidRPr="00F95BF8">
        <w:t>Zespołu ds. Wspierania Organizacji Pozarządowych</w:t>
      </w:r>
      <w:r w:rsidR="008C17FD" w:rsidRPr="00F95BF8">
        <w:t xml:space="preserve">                              </w:t>
      </w:r>
      <w:r w:rsidR="002652F5" w:rsidRPr="00F95BF8">
        <w:t xml:space="preserve"> i Wolontariatu</w:t>
      </w:r>
      <w:r w:rsidR="008C17FD" w:rsidRPr="00F95BF8">
        <w:t xml:space="preserve"> Urzędu Miasta Bydgoszczy</w:t>
      </w:r>
      <w:r w:rsidR="002652F5" w:rsidRPr="00F95BF8">
        <w:t>, Bydgoskie Centrum Organizacji Pozarządowych i Wolontariatu ul. Gdańska 5</w:t>
      </w:r>
    </w:p>
    <w:p w:rsidR="008A496B" w:rsidRPr="00F95BF8" w:rsidRDefault="008A496B" w:rsidP="008A496B">
      <w:pPr>
        <w:pStyle w:val="NormalnyWeb"/>
        <w:spacing w:before="0" w:beforeAutospacing="0" w:after="0"/>
        <w:jc w:val="both"/>
      </w:pPr>
      <w:r w:rsidRPr="00F95BF8">
        <w:t xml:space="preserve">lub </w:t>
      </w:r>
    </w:p>
    <w:p w:rsidR="008A496B" w:rsidRPr="00F95BF8" w:rsidRDefault="008A496B" w:rsidP="008A496B">
      <w:pPr>
        <w:pStyle w:val="NormalnyWeb"/>
        <w:numPr>
          <w:ilvl w:val="0"/>
          <w:numId w:val="7"/>
        </w:numPr>
        <w:spacing w:before="0" w:beforeAutospacing="0" w:after="0"/>
        <w:jc w:val="both"/>
      </w:pPr>
      <w:r w:rsidRPr="00F95BF8">
        <w:t xml:space="preserve">po zeskanowaniu - pocztą elektroniczną na adres: </w:t>
      </w:r>
      <w:r w:rsidR="002652F5" w:rsidRPr="00F95BF8">
        <w:t>ngo@um.bydgoszcz.pl</w:t>
      </w:r>
    </w:p>
    <w:p w:rsidR="008A496B" w:rsidRPr="00F95BF8" w:rsidRDefault="008A496B" w:rsidP="008A496B">
      <w:pPr>
        <w:pStyle w:val="Akapitzlist"/>
        <w:spacing w:after="0" w:line="240" w:lineRule="auto"/>
        <w:ind w:left="360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8C17FD" w:rsidRPr="00F95BF8" w:rsidRDefault="008A496B" w:rsidP="008A49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  <w:r w:rsidRPr="00F95BF8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Klauzula informacyjna o przetwarzaniu danych osobowych.</w:t>
      </w:r>
    </w:p>
    <w:p w:rsidR="008C17FD" w:rsidRPr="00F95BF8" w:rsidRDefault="008C17FD" w:rsidP="008C17FD">
      <w:pPr>
        <w:suppressAutoHyphens/>
        <w:spacing w:after="0" w:line="240" w:lineRule="auto"/>
        <w:rPr>
          <w:rFonts w:ascii="Times New Roman" w:eastAsia="Arial Unicode MS" w:hAnsi="Times New Roman"/>
          <w:kern w:val="2"/>
          <w:sz w:val="24"/>
          <w:szCs w:val="24"/>
          <w:lang w:eastAsia="hi-IN" w:bidi="hi-IN"/>
        </w:rPr>
      </w:pPr>
      <w:r w:rsidRPr="00F95BF8">
        <w:rPr>
          <w:rFonts w:ascii="Times New Roman" w:eastAsia="Arial Unicode MS" w:hAnsi="Times New Roman"/>
          <w:kern w:val="2"/>
          <w:sz w:val="24"/>
          <w:szCs w:val="24"/>
          <w:lang w:eastAsia="hi-IN" w:bidi="hi-IN"/>
        </w:rPr>
        <w:t xml:space="preserve">(Przetwarzanie danych osobowych odbywa się na podstawie  Art. 6 ust.1 lit. b, </w:t>
      </w:r>
      <w:r w:rsidRPr="00F95BF8">
        <w:rPr>
          <w:rFonts w:ascii="Times New Roman" w:eastAsia="Arial Unicode MS" w:hAnsi="Times New Roman"/>
          <w:b/>
          <w:bCs/>
          <w:kern w:val="2"/>
          <w:sz w:val="24"/>
          <w:szCs w:val="24"/>
          <w:lang w:eastAsia="hi-IN" w:bidi="hi-IN"/>
        </w:rPr>
        <w:t>RODO</w:t>
      </w:r>
      <w:r w:rsidRPr="00F95BF8">
        <w:rPr>
          <w:rFonts w:ascii="Times New Roman" w:eastAsia="Arial Unicode MS" w:hAnsi="Times New Roman"/>
          <w:kern w:val="2"/>
          <w:sz w:val="24"/>
          <w:szCs w:val="24"/>
          <w:lang w:eastAsia="hi-IN" w:bidi="hi-IN"/>
        </w:rPr>
        <w:t xml:space="preserve"> - </w:t>
      </w:r>
      <w:r w:rsidRPr="00F95BF8">
        <w:rPr>
          <w:rFonts w:ascii="Times New Roman" w:eastAsia="Arial Unicode MS" w:hAnsi="Times New Roman"/>
          <w:b/>
          <w:kern w:val="2"/>
          <w:sz w:val="24"/>
          <w:szCs w:val="24"/>
          <w:lang w:eastAsia="hi-IN" w:bidi="hi-IN"/>
        </w:rPr>
        <w:t>przetwarzanie jest niezbędne do wykonania umowy, której stroną jest osoba, której dane dotyczą, lub do podjęcia działań na żądanie osoby, której dane dotyczą, przed zawarciem umowy</w:t>
      </w:r>
      <w:r w:rsidRPr="00F95BF8">
        <w:rPr>
          <w:rFonts w:ascii="Times New Roman" w:eastAsia="Arial Unicode MS" w:hAnsi="Times New Roman"/>
          <w:kern w:val="2"/>
          <w:sz w:val="24"/>
          <w:szCs w:val="24"/>
          <w:lang w:eastAsia="hi-IN" w:bidi="hi-IN"/>
        </w:rPr>
        <w:t>)</w:t>
      </w:r>
    </w:p>
    <w:p w:rsidR="008C17FD" w:rsidRPr="00F95BF8" w:rsidRDefault="008C17FD" w:rsidP="008C17FD">
      <w:pPr>
        <w:suppressAutoHyphens/>
        <w:spacing w:after="0" w:line="240" w:lineRule="auto"/>
        <w:rPr>
          <w:rFonts w:ascii="Times New Roman" w:eastAsia="Arial Unicode MS" w:hAnsi="Times New Roman"/>
          <w:kern w:val="2"/>
          <w:sz w:val="24"/>
          <w:szCs w:val="24"/>
          <w:lang w:eastAsia="hi-IN" w:bidi="hi-IN"/>
        </w:rPr>
      </w:pPr>
    </w:p>
    <w:p w:rsidR="008C17FD" w:rsidRPr="00F95BF8" w:rsidRDefault="008C17FD" w:rsidP="008C17FD">
      <w:pPr>
        <w:numPr>
          <w:ilvl w:val="0"/>
          <w:numId w:val="10"/>
        </w:numPr>
        <w:suppressAutoHyphens/>
        <w:spacing w:after="0" w:line="240" w:lineRule="auto"/>
        <w:rPr>
          <w:rFonts w:ascii="Times New Roman" w:eastAsia="Arial Unicode MS" w:hAnsi="Times New Roman"/>
          <w:kern w:val="2"/>
          <w:sz w:val="24"/>
          <w:szCs w:val="24"/>
          <w:lang w:eastAsia="hi-IN" w:bidi="hi-IN"/>
        </w:rPr>
      </w:pPr>
      <w:r w:rsidRPr="00F95BF8">
        <w:rPr>
          <w:rFonts w:ascii="Times New Roman" w:eastAsia="Arial Unicode MS" w:hAnsi="Times New Roman"/>
          <w:kern w:val="2"/>
          <w:sz w:val="24"/>
          <w:szCs w:val="24"/>
          <w:lang w:eastAsia="hi-IN" w:bidi="hi-IN"/>
        </w:rPr>
        <w:t xml:space="preserve">Administratorem Państwa danych osobowych jest  </w:t>
      </w:r>
    </w:p>
    <w:p w:rsidR="008C17FD" w:rsidRPr="00F95BF8" w:rsidRDefault="008C17FD" w:rsidP="008C17FD">
      <w:pPr>
        <w:suppressAutoHyphens/>
        <w:spacing w:after="0" w:line="240" w:lineRule="auto"/>
        <w:ind w:left="720"/>
        <w:jc w:val="center"/>
        <w:rPr>
          <w:rFonts w:ascii="Times New Roman" w:eastAsia="Arial Unicode MS" w:hAnsi="Times New Roman"/>
          <w:b/>
          <w:kern w:val="2"/>
          <w:sz w:val="24"/>
          <w:szCs w:val="24"/>
          <w:lang w:eastAsia="hi-IN" w:bidi="hi-IN"/>
        </w:rPr>
      </w:pPr>
      <w:r w:rsidRPr="00F95BF8">
        <w:rPr>
          <w:rFonts w:ascii="Times New Roman" w:eastAsia="Arial Unicode MS" w:hAnsi="Times New Roman"/>
          <w:b/>
          <w:kern w:val="2"/>
          <w:sz w:val="24"/>
          <w:szCs w:val="24"/>
          <w:lang w:eastAsia="hi-IN" w:bidi="hi-IN"/>
        </w:rPr>
        <w:t>Gmina Miasto Bydgoszcz z siedzibą przy ul. Jezuickiej 1, 85-102 Bydgoszcz</w:t>
      </w:r>
    </w:p>
    <w:p w:rsidR="008C17FD" w:rsidRPr="00F95BF8" w:rsidRDefault="008C17FD" w:rsidP="008C17FD">
      <w:pPr>
        <w:numPr>
          <w:ilvl w:val="0"/>
          <w:numId w:val="10"/>
        </w:numPr>
        <w:suppressAutoHyphens/>
        <w:spacing w:after="0" w:line="240" w:lineRule="auto"/>
        <w:rPr>
          <w:rFonts w:ascii="Times New Roman" w:eastAsia="Arial Unicode MS" w:hAnsi="Times New Roman"/>
          <w:kern w:val="2"/>
          <w:sz w:val="24"/>
          <w:szCs w:val="24"/>
          <w:lang w:eastAsia="hi-IN" w:bidi="hi-IN"/>
        </w:rPr>
      </w:pPr>
      <w:r w:rsidRPr="00F95BF8">
        <w:rPr>
          <w:rFonts w:ascii="Times New Roman" w:eastAsia="Arial Unicode MS" w:hAnsi="Times New Roman"/>
          <w:kern w:val="2"/>
          <w:sz w:val="24"/>
          <w:szCs w:val="24"/>
          <w:lang w:eastAsia="hi-IN" w:bidi="hi-IN"/>
        </w:rPr>
        <w:t>W sprawach związanych z ochroną swoich danych osobowych możecie się Państwo kontaktować  z Inspektorem Ochrony Danych za pomocą e-mail:</w:t>
      </w:r>
    </w:p>
    <w:p w:rsidR="008C17FD" w:rsidRPr="00F95BF8" w:rsidRDefault="008C17FD" w:rsidP="008C17FD">
      <w:pPr>
        <w:suppressAutoHyphens/>
        <w:spacing w:after="0" w:line="240" w:lineRule="auto"/>
        <w:ind w:left="720"/>
        <w:jc w:val="center"/>
        <w:rPr>
          <w:rFonts w:ascii="Times New Roman" w:eastAsia="Arial Unicode MS" w:hAnsi="Times New Roman"/>
          <w:b/>
          <w:kern w:val="2"/>
          <w:sz w:val="24"/>
          <w:szCs w:val="24"/>
          <w:lang w:eastAsia="hi-IN" w:bidi="hi-IN"/>
        </w:rPr>
      </w:pPr>
      <w:r w:rsidRPr="00F95BF8">
        <w:rPr>
          <w:rFonts w:ascii="Times New Roman" w:eastAsia="Arial Unicode MS" w:hAnsi="Times New Roman"/>
          <w:b/>
          <w:kern w:val="2"/>
          <w:sz w:val="24"/>
          <w:szCs w:val="24"/>
          <w:lang w:eastAsia="hi-IN" w:bidi="hi-IN"/>
        </w:rPr>
        <w:t>iod@um.bydgoszcz.pl</w:t>
      </w:r>
    </w:p>
    <w:p w:rsidR="008C17FD" w:rsidRPr="00F95BF8" w:rsidRDefault="008C17FD" w:rsidP="008C17FD">
      <w:pPr>
        <w:suppressAutoHyphens/>
        <w:spacing w:after="0" w:line="240" w:lineRule="auto"/>
        <w:ind w:left="720"/>
        <w:rPr>
          <w:rFonts w:ascii="Times New Roman" w:eastAsia="Arial Unicode MS" w:hAnsi="Times New Roman"/>
          <w:kern w:val="2"/>
          <w:sz w:val="24"/>
          <w:szCs w:val="24"/>
          <w:lang w:eastAsia="hi-IN" w:bidi="hi-IN"/>
        </w:rPr>
      </w:pPr>
      <w:r w:rsidRPr="00F95BF8">
        <w:rPr>
          <w:rFonts w:ascii="Times New Roman" w:eastAsia="Arial Unicode MS" w:hAnsi="Times New Roman"/>
          <w:kern w:val="2"/>
          <w:sz w:val="24"/>
          <w:szCs w:val="24"/>
          <w:lang w:eastAsia="hi-IN" w:bidi="hi-IN"/>
        </w:rPr>
        <w:t xml:space="preserve">lub pisemnie na adres: </w:t>
      </w:r>
    </w:p>
    <w:p w:rsidR="008C17FD" w:rsidRPr="00F95BF8" w:rsidRDefault="008C17FD" w:rsidP="008C17FD">
      <w:pPr>
        <w:suppressAutoHyphens/>
        <w:spacing w:after="0" w:line="240" w:lineRule="auto"/>
        <w:ind w:left="720"/>
        <w:jc w:val="center"/>
        <w:rPr>
          <w:rFonts w:ascii="Times New Roman" w:eastAsia="Arial Unicode MS" w:hAnsi="Times New Roman"/>
          <w:b/>
          <w:kern w:val="2"/>
          <w:sz w:val="24"/>
          <w:szCs w:val="24"/>
          <w:lang w:eastAsia="hi-IN" w:bidi="hi-IN"/>
        </w:rPr>
      </w:pPr>
      <w:r w:rsidRPr="00F95BF8">
        <w:rPr>
          <w:rFonts w:ascii="Times New Roman" w:eastAsia="Arial Unicode MS" w:hAnsi="Times New Roman"/>
          <w:b/>
          <w:kern w:val="2"/>
          <w:sz w:val="24"/>
          <w:szCs w:val="24"/>
          <w:lang w:eastAsia="hi-IN" w:bidi="hi-IN"/>
        </w:rPr>
        <w:t>Urząd Miasta Bydgoszczy, Inspektor Ochrony Danych, ul. Jezuicka 1, 85-102 Bydgoszcz</w:t>
      </w:r>
    </w:p>
    <w:p w:rsidR="008C17FD" w:rsidRPr="00F95BF8" w:rsidRDefault="008C17FD" w:rsidP="000142CF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95BF8">
        <w:rPr>
          <w:rFonts w:ascii="Times New Roman" w:eastAsia="Arial Unicode MS" w:hAnsi="Times New Roman"/>
          <w:kern w:val="2"/>
          <w:sz w:val="24"/>
          <w:szCs w:val="24"/>
          <w:lang w:eastAsia="hi-IN" w:bidi="hi-IN"/>
        </w:rPr>
        <w:t xml:space="preserve">Państwa </w:t>
      </w:r>
      <w:r w:rsidRPr="00F95BF8">
        <w:rPr>
          <w:rFonts w:ascii="Times New Roman" w:eastAsia="Times New Roman" w:hAnsi="Times New Roman"/>
          <w:sz w:val="24"/>
          <w:szCs w:val="24"/>
          <w:lang w:eastAsia="pl-PL"/>
        </w:rPr>
        <w:t xml:space="preserve">dane osobowe przetwarzane będą w celu realizacji naboru kandydatów </w:t>
      </w:r>
      <w:r w:rsidRPr="00F95BF8">
        <w:rPr>
          <w:rFonts w:ascii="Times New Roman" w:hAnsi="Times New Roman"/>
          <w:bCs/>
          <w:sz w:val="24"/>
          <w:szCs w:val="24"/>
        </w:rPr>
        <w:t>do Sejmiku Organizacji Pozarządowych Województwa Kujawsko-Pomorskiego, kadencji 2019-2022</w:t>
      </w:r>
      <w:r w:rsidRPr="00F95BF8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0142CF" w:rsidRPr="00F95BF8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F95BF8">
        <w:rPr>
          <w:rFonts w:ascii="Times New Roman" w:eastAsia="Times New Roman" w:hAnsi="Times New Roman"/>
          <w:sz w:val="24"/>
          <w:szCs w:val="24"/>
          <w:lang w:eastAsia="pl-PL"/>
        </w:rPr>
        <w:t xml:space="preserve">Podanie danych jest dobrowolne, ale niezbędne dla realizacji procesu rekrutacji kandydatów  </w:t>
      </w:r>
      <w:r w:rsidRPr="00F95BF8">
        <w:rPr>
          <w:rFonts w:ascii="Times New Roman" w:hAnsi="Times New Roman"/>
          <w:bCs/>
          <w:sz w:val="24"/>
          <w:szCs w:val="24"/>
        </w:rPr>
        <w:t>do Sejmiku Organizacji Pozarządowych Wo</w:t>
      </w:r>
      <w:r w:rsidR="00F95BF8">
        <w:rPr>
          <w:rFonts w:ascii="Times New Roman" w:hAnsi="Times New Roman"/>
          <w:bCs/>
          <w:sz w:val="24"/>
          <w:szCs w:val="24"/>
        </w:rPr>
        <w:t xml:space="preserve">jewództwa </w:t>
      </w:r>
      <w:r w:rsidR="00F95BF8">
        <w:rPr>
          <w:rFonts w:ascii="Times New Roman" w:hAnsi="Times New Roman"/>
          <w:bCs/>
          <w:sz w:val="24"/>
          <w:szCs w:val="24"/>
        </w:rPr>
        <w:lastRenderedPageBreak/>
        <w:t xml:space="preserve">Kujawsko-Pomorskiego, kadencji </w:t>
      </w:r>
      <w:r w:rsidRPr="00F95BF8">
        <w:rPr>
          <w:rFonts w:ascii="Times New Roman" w:hAnsi="Times New Roman"/>
          <w:bCs/>
          <w:sz w:val="24"/>
          <w:szCs w:val="24"/>
        </w:rPr>
        <w:t xml:space="preserve">2019-2022 </w:t>
      </w:r>
      <w:r w:rsidRPr="00F95BF8">
        <w:rPr>
          <w:rFonts w:ascii="Times New Roman" w:eastAsia="Times New Roman" w:hAnsi="Times New Roman"/>
          <w:sz w:val="24"/>
          <w:szCs w:val="24"/>
          <w:lang w:eastAsia="pl-PL"/>
        </w:rPr>
        <w:t>wynikającego z regulaminu ww. wyborów.</w:t>
      </w:r>
    </w:p>
    <w:p w:rsidR="002A1C68" w:rsidRPr="00F95BF8" w:rsidRDefault="00F95BF8" w:rsidP="00F95BF8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95BF8">
        <w:rPr>
          <w:rFonts w:ascii="Times New Roman" w:hAnsi="Times New Roman"/>
          <w:sz w:val="24"/>
          <w:szCs w:val="24"/>
        </w:rPr>
        <w:t>Nie</w:t>
      </w:r>
      <w:r w:rsidR="002A1C68" w:rsidRPr="00F95BF8">
        <w:rPr>
          <w:rFonts w:ascii="Times New Roman" w:hAnsi="Times New Roman"/>
          <w:sz w:val="24"/>
          <w:szCs w:val="24"/>
        </w:rPr>
        <w:t>wyrażenie zgody będzie skutkowało nie możnością wzięcia udziału w procesie rekrutacji .</w:t>
      </w:r>
    </w:p>
    <w:p w:rsidR="008C17FD" w:rsidRPr="00F95BF8" w:rsidRDefault="008C17FD" w:rsidP="00F95BF8">
      <w:pPr>
        <w:numPr>
          <w:ilvl w:val="0"/>
          <w:numId w:val="10"/>
        </w:numPr>
        <w:suppressAutoHyphens/>
        <w:spacing w:after="0" w:line="240" w:lineRule="auto"/>
        <w:rPr>
          <w:rFonts w:ascii="Times New Roman" w:eastAsia="Arial Unicode MS" w:hAnsi="Times New Roman"/>
          <w:kern w:val="2"/>
          <w:sz w:val="24"/>
          <w:szCs w:val="24"/>
          <w:lang w:eastAsia="hi-IN" w:bidi="hi-IN"/>
        </w:rPr>
      </w:pPr>
      <w:r w:rsidRPr="00F95BF8">
        <w:rPr>
          <w:rFonts w:ascii="Times New Roman" w:eastAsia="Arial Unicode MS" w:hAnsi="Times New Roman"/>
          <w:kern w:val="2"/>
          <w:sz w:val="24"/>
          <w:szCs w:val="24"/>
          <w:lang w:eastAsia="hi-IN" w:bidi="hi-IN"/>
        </w:rPr>
        <w:t xml:space="preserve">Państwa dane osobowe będą udostępniane wyłącznie podmiotom uprawnionym na podstawie przepisów prawa. </w:t>
      </w:r>
    </w:p>
    <w:p w:rsidR="008C17FD" w:rsidRPr="00F95BF8" w:rsidRDefault="008C17FD" w:rsidP="00F95BF8">
      <w:pPr>
        <w:numPr>
          <w:ilvl w:val="0"/>
          <w:numId w:val="10"/>
        </w:numPr>
        <w:suppressAutoHyphens/>
        <w:spacing w:after="0" w:line="240" w:lineRule="auto"/>
        <w:rPr>
          <w:rFonts w:ascii="Times New Roman" w:eastAsia="Arial Unicode MS" w:hAnsi="Times New Roman"/>
          <w:kern w:val="2"/>
          <w:sz w:val="24"/>
          <w:szCs w:val="24"/>
          <w:lang w:eastAsia="hi-IN" w:bidi="hi-IN"/>
        </w:rPr>
      </w:pPr>
      <w:r w:rsidRPr="00F95BF8">
        <w:rPr>
          <w:rFonts w:ascii="Times New Roman" w:eastAsia="Arial Unicode MS" w:hAnsi="Times New Roman"/>
          <w:kern w:val="2"/>
          <w:sz w:val="24"/>
          <w:szCs w:val="24"/>
          <w:lang w:eastAsia="hi-IN" w:bidi="hi-IN"/>
        </w:rPr>
        <w:t xml:space="preserve">Do Państwa danych osobowych mogą mieć dostęp, wyłącznie na podstawie zawartych umów powierzenia przetwarzania, podmioty zewnętrzne realizujące usługi na rzecz Urzędu Miasta Bydgoszczy, </w:t>
      </w:r>
    </w:p>
    <w:p w:rsidR="008C17FD" w:rsidRPr="00F95BF8" w:rsidRDefault="008C17FD" w:rsidP="00F95BF8">
      <w:pPr>
        <w:numPr>
          <w:ilvl w:val="0"/>
          <w:numId w:val="10"/>
        </w:numPr>
        <w:suppressAutoHyphens/>
        <w:spacing w:after="0" w:line="240" w:lineRule="auto"/>
        <w:rPr>
          <w:rFonts w:ascii="Times New Roman" w:eastAsia="Arial Unicode MS" w:hAnsi="Times New Roman"/>
          <w:kern w:val="2"/>
          <w:sz w:val="24"/>
          <w:szCs w:val="24"/>
          <w:lang w:eastAsia="hi-IN" w:bidi="hi-IN"/>
        </w:rPr>
      </w:pPr>
      <w:r w:rsidRPr="00F95BF8">
        <w:rPr>
          <w:rFonts w:ascii="Times New Roman" w:eastAsia="Arial Unicode MS" w:hAnsi="Times New Roman"/>
          <w:kern w:val="2"/>
          <w:sz w:val="24"/>
          <w:szCs w:val="24"/>
          <w:lang w:eastAsia="hi-IN" w:bidi="hi-IN"/>
        </w:rPr>
        <w:t>Państwa dane osobowe przetwarzane będ</w:t>
      </w:r>
      <w:r w:rsidR="003A57EF" w:rsidRPr="00F95BF8">
        <w:rPr>
          <w:rFonts w:ascii="Times New Roman" w:eastAsia="Arial Unicode MS" w:hAnsi="Times New Roman"/>
          <w:kern w:val="2"/>
          <w:sz w:val="24"/>
          <w:szCs w:val="24"/>
          <w:lang w:eastAsia="hi-IN" w:bidi="hi-IN"/>
        </w:rPr>
        <w:t>ą nie dłużej niż do 7.12.2018r</w:t>
      </w:r>
      <w:r w:rsidRPr="00F95BF8">
        <w:rPr>
          <w:rFonts w:ascii="Times New Roman" w:eastAsia="Arial Unicode MS" w:hAnsi="Times New Roman"/>
          <w:kern w:val="2"/>
          <w:sz w:val="24"/>
          <w:szCs w:val="24"/>
          <w:lang w:eastAsia="hi-IN" w:bidi="hi-IN"/>
        </w:rPr>
        <w:t>.</w:t>
      </w:r>
    </w:p>
    <w:p w:rsidR="008C17FD" w:rsidRPr="00F95BF8" w:rsidRDefault="008C17FD" w:rsidP="00F95BF8">
      <w:pPr>
        <w:numPr>
          <w:ilvl w:val="0"/>
          <w:numId w:val="10"/>
        </w:numPr>
        <w:suppressAutoHyphens/>
        <w:spacing w:after="0" w:line="240" w:lineRule="auto"/>
        <w:rPr>
          <w:rFonts w:ascii="Times New Roman" w:eastAsia="Arial Unicode MS" w:hAnsi="Times New Roman"/>
          <w:kern w:val="2"/>
          <w:sz w:val="24"/>
          <w:szCs w:val="24"/>
          <w:lang w:eastAsia="hi-IN" w:bidi="hi-IN"/>
        </w:rPr>
      </w:pPr>
      <w:r w:rsidRPr="00F95BF8">
        <w:rPr>
          <w:rFonts w:ascii="Times New Roman" w:eastAsia="Arial Unicode MS" w:hAnsi="Times New Roman"/>
          <w:kern w:val="2"/>
          <w:sz w:val="24"/>
          <w:szCs w:val="24"/>
          <w:lang w:eastAsia="hi-IN" w:bidi="hi-IN"/>
        </w:rPr>
        <w:t>W związku z przetwarzaniem Państwa danych osobowych jesteście Państwo uprawnieni do:</w:t>
      </w:r>
    </w:p>
    <w:p w:rsidR="002A1C68" w:rsidRPr="00F95BF8" w:rsidRDefault="002A1C68" w:rsidP="00F95BF8">
      <w:pPr>
        <w:pStyle w:val="Akapitzlist"/>
        <w:numPr>
          <w:ilvl w:val="1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95BF8">
        <w:rPr>
          <w:rFonts w:ascii="Times New Roman" w:hAnsi="Times New Roman"/>
          <w:sz w:val="24"/>
          <w:szCs w:val="24"/>
        </w:rPr>
        <w:t>Dostępu do swoich danych osobowych.</w:t>
      </w:r>
    </w:p>
    <w:p w:rsidR="002A1C68" w:rsidRPr="00F95BF8" w:rsidRDefault="002A1C68" w:rsidP="00F95BF8">
      <w:pPr>
        <w:pStyle w:val="Akapitzlist"/>
        <w:numPr>
          <w:ilvl w:val="1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95BF8">
        <w:rPr>
          <w:rFonts w:ascii="Times New Roman" w:hAnsi="Times New Roman"/>
          <w:sz w:val="24"/>
          <w:szCs w:val="24"/>
        </w:rPr>
        <w:t>Poprawiania swoich danych osobowych.</w:t>
      </w:r>
    </w:p>
    <w:p w:rsidR="002A1C68" w:rsidRPr="00F95BF8" w:rsidRDefault="002A1C68" w:rsidP="00F95BF8">
      <w:pPr>
        <w:pStyle w:val="Akapitzlist"/>
        <w:numPr>
          <w:ilvl w:val="1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95BF8">
        <w:rPr>
          <w:rFonts w:ascii="Times New Roman" w:hAnsi="Times New Roman"/>
          <w:sz w:val="24"/>
          <w:szCs w:val="24"/>
        </w:rPr>
        <w:t xml:space="preserve">Cofnięcia zgody w dowolnym momencie bez wpływu na zgodność z prawem przetwarzania, którego dokonano na podstawie zgody przed jej cofnięciem. </w:t>
      </w:r>
      <w:r w:rsidR="00F95BF8">
        <w:rPr>
          <w:rFonts w:ascii="Times New Roman" w:hAnsi="Times New Roman"/>
          <w:sz w:val="24"/>
          <w:szCs w:val="24"/>
        </w:rPr>
        <w:t xml:space="preserve">            </w:t>
      </w:r>
      <w:r w:rsidRPr="00F95BF8">
        <w:rPr>
          <w:rFonts w:ascii="Times New Roman" w:hAnsi="Times New Roman"/>
          <w:sz w:val="24"/>
          <w:szCs w:val="24"/>
        </w:rPr>
        <w:t xml:space="preserve">W celu zgłoszenia wycofania zgody należy </w:t>
      </w:r>
      <w:r w:rsidR="00F95BF8">
        <w:rPr>
          <w:rFonts w:ascii="Times New Roman" w:hAnsi="Times New Roman"/>
          <w:sz w:val="24"/>
          <w:szCs w:val="24"/>
        </w:rPr>
        <w:t>przesłać informację na adres ngo</w:t>
      </w:r>
      <w:r w:rsidRPr="00F95BF8">
        <w:rPr>
          <w:rFonts w:ascii="Times New Roman" w:hAnsi="Times New Roman"/>
          <w:sz w:val="24"/>
          <w:szCs w:val="24"/>
        </w:rPr>
        <w:t>@um.bydgoszcz.pl .</w:t>
      </w:r>
    </w:p>
    <w:p w:rsidR="002A1C68" w:rsidRPr="00F95BF8" w:rsidRDefault="002A1C68" w:rsidP="00F95BF8">
      <w:pPr>
        <w:pStyle w:val="Akapitzlist"/>
        <w:numPr>
          <w:ilvl w:val="1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95BF8">
        <w:rPr>
          <w:rFonts w:ascii="Times New Roman" w:hAnsi="Times New Roman"/>
          <w:sz w:val="24"/>
          <w:szCs w:val="24"/>
        </w:rPr>
        <w:t>Wniesienia żądania usunięcia danych w przypadku cofnięcia zgody na ich przetwarzanie.</w:t>
      </w:r>
    </w:p>
    <w:p w:rsidR="002A1C68" w:rsidRPr="00F95BF8" w:rsidRDefault="002A1C68" w:rsidP="00F95BF8">
      <w:pPr>
        <w:pStyle w:val="Akapitzlist"/>
        <w:numPr>
          <w:ilvl w:val="1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95BF8">
        <w:rPr>
          <w:rFonts w:ascii="Times New Roman" w:hAnsi="Times New Roman"/>
          <w:sz w:val="24"/>
          <w:szCs w:val="24"/>
        </w:rPr>
        <w:t>Wniesienia żądania ograniczenia przetwarzania danych wyłącznie do ich przechowywania  w przypadku:</w:t>
      </w:r>
    </w:p>
    <w:p w:rsidR="002A1C68" w:rsidRPr="00F95BF8" w:rsidRDefault="00090138" w:rsidP="00F95BF8">
      <w:pPr>
        <w:pStyle w:val="Akapitzlist"/>
        <w:spacing w:after="0" w:line="240" w:lineRule="auto"/>
        <w:ind w:left="2160"/>
        <w:rPr>
          <w:rFonts w:ascii="Times New Roman" w:hAnsi="Times New Roman"/>
          <w:sz w:val="24"/>
          <w:szCs w:val="24"/>
        </w:rPr>
      </w:pPr>
      <w:r w:rsidRPr="00F95BF8">
        <w:rPr>
          <w:rFonts w:ascii="Times New Roman" w:hAnsi="Times New Roman"/>
          <w:sz w:val="24"/>
          <w:szCs w:val="24"/>
        </w:rPr>
        <w:t xml:space="preserve">i. </w:t>
      </w:r>
      <w:r w:rsidR="002A1C68" w:rsidRPr="00F95BF8">
        <w:rPr>
          <w:rFonts w:ascii="Times New Roman" w:hAnsi="Times New Roman"/>
          <w:sz w:val="24"/>
          <w:szCs w:val="24"/>
        </w:rPr>
        <w:t>zakwestionowania prawidłowości danych lub podstawy prawnej ich przetwarzania,</w:t>
      </w:r>
    </w:p>
    <w:p w:rsidR="002A1C68" w:rsidRPr="00F95BF8" w:rsidRDefault="00090138" w:rsidP="00F95BF8">
      <w:pPr>
        <w:pStyle w:val="Akapitzlist"/>
        <w:spacing w:after="0" w:line="240" w:lineRule="auto"/>
        <w:ind w:left="2160"/>
        <w:rPr>
          <w:rFonts w:ascii="Times New Roman" w:hAnsi="Times New Roman"/>
          <w:sz w:val="24"/>
          <w:szCs w:val="24"/>
        </w:rPr>
      </w:pPr>
      <w:r w:rsidRPr="00F95BF8">
        <w:rPr>
          <w:rFonts w:ascii="Times New Roman" w:hAnsi="Times New Roman"/>
          <w:sz w:val="24"/>
          <w:szCs w:val="24"/>
        </w:rPr>
        <w:t xml:space="preserve">ii. </w:t>
      </w:r>
      <w:r w:rsidR="002A1C68" w:rsidRPr="00F95BF8">
        <w:rPr>
          <w:rFonts w:ascii="Times New Roman" w:hAnsi="Times New Roman"/>
          <w:sz w:val="24"/>
          <w:szCs w:val="24"/>
        </w:rPr>
        <w:t>potrzeby zapobieżenia usunięcia Państwa danych, pomimo wygaśnięcia prawnego tytułu do ich przetwarzania przez Urząd, w celu umożliwienia Państwu ustalenia, dochodzenia lub obrony roszczeń,</w:t>
      </w:r>
    </w:p>
    <w:p w:rsidR="008C17FD" w:rsidRPr="00F95BF8" w:rsidRDefault="002A1C68" w:rsidP="00F95BF8">
      <w:pPr>
        <w:pStyle w:val="Akapitzlist"/>
        <w:numPr>
          <w:ilvl w:val="1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95BF8">
        <w:rPr>
          <w:rFonts w:ascii="Times New Roman" w:hAnsi="Times New Roman"/>
          <w:sz w:val="24"/>
          <w:szCs w:val="24"/>
        </w:rPr>
        <w:t>Wniesienia skargi do organu nadzorczego – Prezesa Urzędu Ochrony Danych Osobowych.</w:t>
      </w:r>
    </w:p>
    <w:p w:rsidR="008C17FD" w:rsidRPr="00F95BF8" w:rsidRDefault="008C17FD" w:rsidP="008A49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</w:p>
    <w:p w:rsidR="008C17FD" w:rsidRDefault="008C17FD" w:rsidP="008A49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u w:val="single"/>
          <w:lang w:eastAsia="pl-PL"/>
        </w:rPr>
      </w:pPr>
    </w:p>
    <w:p w:rsidR="008A496B" w:rsidRPr="002D2FC8" w:rsidRDefault="008A496B" w:rsidP="002D2FC8">
      <w:pPr>
        <w:spacing w:after="0" w:line="240" w:lineRule="auto"/>
        <w:contextualSpacing/>
        <w:jc w:val="both"/>
        <w:rPr>
          <w:rFonts w:ascii="Times New Roman" w:eastAsia="Times New Roman" w:hAnsi="Times New Roman"/>
          <w:lang w:eastAsia="pl-PL"/>
        </w:rPr>
      </w:pPr>
    </w:p>
    <w:p w:rsidR="008A496B" w:rsidRPr="002D2FC8" w:rsidRDefault="008A496B" w:rsidP="002D2FC8">
      <w:pPr>
        <w:rPr>
          <w:rFonts w:ascii="Times New Roman" w:hAnsi="Times New Roman"/>
        </w:rPr>
      </w:pPr>
    </w:p>
    <w:p w:rsidR="008A496B" w:rsidRPr="002D2FC8" w:rsidRDefault="008A496B" w:rsidP="002D2FC8">
      <w:pPr>
        <w:ind w:left="4248" w:hanging="4247"/>
        <w:jc w:val="both"/>
        <w:rPr>
          <w:rFonts w:ascii="Times New Roman" w:hAnsi="Times New Roman"/>
        </w:rPr>
      </w:pPr>
    </w:p>
    <w:p w:rsidR="008A496B" w:rsidRPr="002D2FC8" w:rsidRDefault="008A496B" w:rsidP="002D2FC8">
      <w:pPr>
        <w:ind w:left="4248" w:hanging="4247"/>
        <w:jc w:val="both"/>
        <w:rPr>
          <w:rFonts w:ascii="Times New Roman" w:hAnsi="Times New Roman"/>
        </w:rPr>
      </w:pPr>
    </w:p>
    <w:p w:rsidR="006346D8" w:rsidRPr="002D2FC8" w:rsidRDefault="006346D8" w:rsidP="002D2FC8"/>
    <w:sectPr w:rsidR="006346D8" w:rsidRPr="002D2FC8" w:rsidSect="002D2FC8">
      <w:pgSz w:w="11906" w:h="16838" w:code="9"/>
      <w:pgMar w:top="709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7922" w:rsidRDefault="00437922" w:rsidP="002652F5">
      <w:pPr>
        <w:spacing w:after="0" w:line="240" w:lineRule="auto"/>
      </w:pPr>
      <w:r>
        <w:separator/>
      </w:r>
    </w:p>
  </w:endnote>
  <w:endnote w:type="continuationSeparator" w:id="0">
    <w:p w:rsidR="00437922" w:rsidRDefault="00437922" w:rsidP="002652F5">
      <w:pPr>
        <w:spacing w:after="0" w:line="240" w:lineRule="auto"/>
      </w:pPr>
      <w:r>
        <w:continuationSeparator/>
      </w:r>
    </w:p>
  </w:endnote>
  <w:endnote w:id="1">
    <w:p w:rsidR="002A1C68" w:rsidRDefault="002A1C68">
      <w:pPr>
        <w:pStyle w:val="Tekstprzypisukocowego"/>
      </w:pPr>
      <w:r>
        <w:rPr>
          <w:rStyle w:val="Odwoanieprzypisukocowego"/>
        </w:rPr>
        <w:endnoteRef/>
      </w:r>
      <w:r>
        <w:t xml:space="preserve"> Zgodnie z aktualnym stanem prawnym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7922" w:rsidRDefault="00437922" w:rsidP="002652F5">
      <w:pPr>
        <w:spacing w:after="0" w:line="240" w:lineRule="auto"/>
      </w:pPr>
      <w:r>
        <w:separator/>
      </w:r>
    </w:p>
  </w:footnote>
  <w:footnote w:type="continuationSeparator" w:id="0">
    <w:p w:rsidR="00437922" w:rsidRDefault="00437922" w:rsidP="002652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">
    <w:nsid w:val="076A2898"/>
    <w:multiLevelType w:val="multilevel"/>
    <w:tmpl w:val="A468B102"/>
    <w:numStyleLink w:val="Styl1"/>
  </w:abstractNum>
  <w:abstractNum w:abstractNumId="2">
    <w:nsid w:val="08ED1BDB"/>
    <w:multiLevelType w:val="hybridMultilevel"/>
    <w:tmpl w:val="CB1C6C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28718A"/>
    <w:multiLevelType w:val="hybridMultilevel"/>
    <w:tmpl w:val="176A8CBC"/>
    <w:lvl w:ilvl="0" w:tplc="97DC465A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D1A696E"/>
    <w:multiLevelType w:val="multilevel"/>
    <w:tmpl w:val="A468B102"/>
    <w:styleLink w:val="Styl1"/>
    <w:lvl w:ilvl="0">
      <w:start w:val="1"/>
      <w:numFmt w:val="decimal"/>
      <w:lvlText w:val="%1."/>
      <w:lvlJc w:val="left"/>
      <w:pPr>
        <w:tabs>
          <w:tab w:val="num" w:pos="1620"/>
        </w:tabs>
        <w:ind w:left="23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306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620"/>
        </w:tabs>
        <w:ind w:left="378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620"/>
        </w:tabs>
        <w:ind w:left="450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1620"/>
        </w:tabs>
        <w:ind w:left="5220" w:hanging="360"/>
      </w:pPr>
      <w:rPr>
        <w:rFonts w:hint="default"/>
      </w:rPr>
    </w:lvl>
    <w:lvl w:ilvl="5">
      <w:start w:val="1"/>
      <w:numFmt w:val="lowerRoman"/>
      <w:lvlText w:val="%2.%3.%4.%5.%6."/>
      <w:lvlJc w:val="left"/>
      <w:pPr>
        <w:tabs>
          <w:tab w:val="num" w:pos="1620"/>
        </w:tabs>
        <w:ind w:left="594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1620"/>
        </w:tabs>
        <w:ind w:left="666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1620"/>
        </w:tabs>
        <w:ind w:left="7380" w:hanging="360"/>
      </w:pPr>
      <w:rPr>
        <w:rFonts w:hint="default"/>
      </w:rPr>
    </w:lvl>
    <w:lvl w:ilvl="8">
      <w:start w:val="1"/>
      <w:numFmt w:val="lowerRoman"/>
      <w:lvlText w:val="%2.%3.%4.%5.%6.%7.%8.%9."/>
      <w:lvlJc w:val="left"/>
      <w:pPr>
        <w:tabs>
          <w:tab w:val="num" w:pos="1620"/>
        </w:tabs>
        <w:ind w:left="8100" w:hanging="180"/>
      </w:pPr>
      <w:rPr>
        <w:rFonts w:hint="default"/>
      </w:rPr>
    </w:lvl>
  </w:abstractNum>
  <w:abstractNum w:abstractNumId="5">
    <w:nsid w:val="2DF95C25"/>
    <w:multiLevelType w:val="hybridMultilevel"/>
    <w:tmpl w:val="92A8B2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B75E4A"/>
    <w:multiLevelType w:val="hybridMultilevel"/>
    <w:tmpl w:val="F1FE2228"/>
    <w:lvl w:ilvl="0" w:tplc="4476E65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7A6EE0"/>
    <w:multiLevelType w:val="hybridMultilevel"/>
    <w:tmpl w:val="08F27460"/>
    <w:lvl w:ilvl="0" w:tplc="09D2F6D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61633CA"/>
    <w:multiLevelType w:val="hybridMultilevel"/>
    <w:tmpl w:val="CB1C6C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EC0A92"/>
    <w:multiLevelType w:val="hybridMultilevel"/>
    <w:tmpl w:val="B06A681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59F18D7"/>
    <w:multiLevelType w:val="hybridMultilevel"/>
    <w:tmpl w:val="0C8A765E"/>
    <w:lvl w:ilvl="0" w:tplc="FF88CDF0">
      <w:start w:val="1"/>
      <w:numFmt w:val="decimal"/>
      <w:lvlText w:val="%1."/>
      <w:lvlJc w:val="left"/>
      <w:pPr>
        <w:ind w:left="1068" w:hanging="360"/>
      </w:pPr>
      <w:rPr>
        <w:rFonts w:hint="default"/>
        <w:sz w:val="20"/>
      </w:rPr>
    </w:lvl>
    <w:lvl w:ilvl="1" w:tplc="5BAA24DE">
      <w:start w:val="1"/>
      <w:numFmt w:val="decimal"/>
      <w:lvlText w:val="%2)"/>
      <w:lvlJc w:val="left"/>
      <w:pPr>
        <w:ind w:left="2043" w:hanging="61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C8B31E4"/>
    <w:multiLevelType w:val="hybridMultilevel"/>
    <w:tmpl w:val="71C887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513DA2"/>
    <w:multiLevelType w:val="hybridMultilevel"/>
    <w:tmpl w:val="65421C92"/>
    <w:lvl w:ilvl="0" w:tplc="CF241E3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10"/>
  </w:num>
  <w:num w:numId="5">
    <w:abstractNumId w:val="8"/>
  </w:num>
  <w:num w:numId="6">
    <w:abstractNumId w:val="2"/>
  </w:num>
  <w:num w:numId="7">
    <w:abstractNumId w:val="9"/>
  </w:num>
  <w:num w:numId="8">
    <w:abstractNumId w:val="5"/>
  </w:num>
  <w:num w:numId="9">
    <w:abstractNumId w:val="12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4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496B"/>
    <w:rsid w:val="0000373B"/>
    <w:rsid w:val="000142CF"/>
    <w:rsid w:val="000572EB"/>
    <w:rsid w:val="00090138"/>
    <w:rsid w:val="001C5566"/>
    <w:rsid w:val="002652F5"/>
    <w:rsid w:val="002A1C68"/>
    <w:rsid w:val="002D2FC8"/>
    <w:rsid w:val="003A57EF"/>
    <w:rsid w:val="003F6CC7"/>
    <w:rsid w:val="00437922"/>
    <w:rsid w:val="004E07F1"/>
    <w:rsid w:val="00570BCE"/>
    <w:rsid w:val="006346D8"/>
    <w:rsid w:val="008A496B"/>
    <w:rsid w:val="008C17FD"/>
    <w:rsid w:val="009D615D"/>
    <w:rsid w:val="00AF74C8"/>
    <w:rsid w:val="00BD1F5F"/>
    <w:rsid w:val="00C63C64"/>
    <w:rsid w:val="00D16ADA"/>
    <w:rsid w:val="00EE11E3"/>
    <w:rsid w:val="00EE2726"/>
    <w:rsid w:val="00F66784"/>
    <w:rsid w:val="00F95B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496B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8A496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A496B"/>
    <w:pPr>
      <w:ind w:left="720"/>
      <w:contextualSpacing/>
    </w:pPr>
  </w:style>
  <w:style w:type="character" w:styleId="Hipercze">
    <w:name w:val="Hyperlink"/>
    <w:uiPriority w:val="99"/>
    <w:unhideWhenUsed/>
    <w:rsid w:val="008A496B"/>
    <w:rPr>
      <w:color w:val="0563C1"/>
      <w:u w:val="single"/>
    </w:rPr>
  </w:style>
  <w:style w:type="character" w:customStyle="1" w:styleId="CharStyle3">
    <w:name w:val="Char Style 3"/>
    <w:basedOn w:val="Domylnaczcionkaakapitu"/>
    <w:link w:val="Style2"/>
    <w:uiPriority w:val="99"/>
    <w:locked/>
    <w:rsid w:val="008A496B"/>
    <w:rPr>
      <w:rFonts w:cs="Times New Roman"/>
      <w:shd w:val="clear" w:color="auto" w:fill="FFFFFF"/>
    </w:rPr>
  </w:style>
  <w:style w:type="paragraph" w:customStyle="1" w:styleId="Style2">
    <w:name w:val="Style 2"/>
    <w:basedOn w:val="Normalny"/>
    <w:link w:val="CharStyle3"/>
    <w:uiPriority w:val="99"/>
    <w:rsid w:val="008A496B"/>
    <w:pPr>
      <w:widowControl w:val="0"/>
      <w:shd w:val="clear" w:color="auto" w:fill="FFFFFF"/>
      <w:spacing w:after="240" w:line="274" w:lineRule="exact"/>
      <w:ind w:hanging="420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52F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52F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652F5"/>
    <w:rPr>
      <w:vertAlign w:val="superscript"/>
    </w:rPr>
  </w:style>
  <w:style w:type="numbering" w:customStyle="1" w:styleId="Styl1">
    <w:name w:val="Styl1"/>
    <w:uiPriority w:val="99"/>
    <w:rsid w:val="002A1C68"/>
    <w:pPr>
      <w:numPr>
        <w:numId w:val="12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D0E849-A726-4875-B409-CDB804324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728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UMB</Company>
  <LinksUpToDate>false</LinksUpToDate>
  <CharactersWithSpaces>5092</CharactersWithSpaces>
  <SharedDoc>false</SharedDoc>
  <HLinks>
    <vt:vector size="18" baseType="variant">
      <vt:variant>
        <vt:i4>7077904</vt:i4>
      </vt:variant>
      <vt:variant>
        <vt:i4>6</vt:i4>
      </vt:variant>
      <vt:variant>
        <vt:i4>0</vt:i4>
      </vt:variant>
      <vt:variant>
        <vt:i4>5</vt:i4>
      </vt:variant>
      <vt:variant>
        <vt:lpwstr>mailto:iod@um.torun.pl</vt:lpwstr>
      </vt:variant>
      <vt:variant>
        <vt:lpwstr/>
      </vt:variant>
      <vt:variant>
        <vt:i4>7077904</vt:i4>
      </vt:variant>
      <vt:variant>
        <vt:i4>3</vt:i4>
      </vt:variant>
      <vt:variant>
        <vt:i4>0</vt:i4>
      </vt:variant>
      <vt:variant>
        <vt:i4>5</vt:i4>
      </vt:variant>
      <vt:variant>
        <vt:lpwstr>mailto:iod@um.torun.pl</vt:lpwstr>
      </vt:variant>
      <vt:variant>
        <vt:lpwstr/>
      </vt:variant>
      <vt:variant>
        <vt:i4>2228224</vt:i4>
      </vt:variant>
      <vt:variant>
        <vt:i4>0</vt:i4>
      </vt:variant>
      <vt:variant>
        <vt:i4>0</vt:i4>
      </vt:variant>
      <vt:variant>
        <vt:i4>5</vt:i4>
      </vt:variant>
      <vt:variant>
        <vt:lpwstr>mailto:m.skibicka@um.torun.pl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m.skibicka</dc:creator>
  <cp:lastModifiedBy>plebanskam</cp:lastModifiedBy>
  <cp:revision>7</cp:revision>
  <dcterms:created xsi:type="dcterms:W3CDTF">2018-11-07T07:39:00Z</dcterms:created>
  <dcterms:modified xsi:type="dcterms:W3CDTF">2018-11-07T11:55:00Z</dcterms:modified>
</cp:coreProperties>
</file>