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4034" w:type="dxa"/>
        <w:tblInd w:w="108" w:type="dxa"/>
        <w:tblLayout w:type="fixed"/>
        <w:tblLook w:val="04A0"/>
      </w:tblPr>
      <w:tblGrid>
        <w:gridCol w:w="3119"/>
        <w:gridCol w:w="3544"/>
        <w:gridCol w:w="7371"/>
      </w:tblGrid>
      <w:tr w:rsidR="009C266A" w:rsidRPr="004C51C9" w:rsidTr="009C266A">
        <w:trPr>
          <w:trHeight w:val="699"/>
        </w:trPr>
        <w:tc>
          <w:tcPr>
            <w:tcW w:w="3119" w:type="dxa"/>
            <w:shd w:val="clear" w:color="auto" w:fill="FBD4B4" w:themeFill="accent6" w:themeFillTint="66"/>
            <w:vAlign w:val="center"/>
          </w:tcPr>
          <w:p w:rsidR="009C266A" w:rsidRPr="009C266A" w:rsidRDefault="009C266A" w:rsidP="000B5FBC">
            <w:pPr>
              <w:jc w:val="center"/>
              <w:rPr>
                <w:b/>
                <w:sz w:val="24"/>
                <w:szCs w:val="24"/>
              </w:rPr>
            </w:pPr>
            <w:r w:rsidRPr="009C266A">
              <w:rPr>
                <w:b/>
                <w:sz w:val="24"/>
                <w:szCs w:val="24"/>
              </w:rPr>
              <w:t>PATRON</w:t>
            </w:r>
          </w:p>
        </w:tc>
        <w:tc>
          <w:tcPr>
            <w:tcW w:w="3544" w:type="dxa"/>
            <w:shd w:val="clear" w:color="auto" w:fill="FBD4B4" w:themeFill="accent6" w:themeFillTint="66"/>
            <w:vAlign w:val="center"/>
          </w:tcPr>
          <w:p w:rsidR="009C266A" w:rsidRPr="00B14B79" w:rsidRDefault="009C266A" w:rsidP="00B828FE">
            <w:pPr>
              <w:jc w:val="center"/>
              <w:rPr>
                <w:b/>
                <w:sz w:val="24"/>
                <w:szCs w:val="24"/>
              </w:rPr>
            </w:pPr>
            <w:r w:rsidRPr="00B14B79">
              <w:rPr>
                <w:b/>
                <w:sz w:val="24"/>
                <w:szCs w:val="24"/>
              </w:rPr>
              <w:t>LEAD</w:t>
            </w:r>
          </w:p>
        </w:tc>
        <w:tc>
          <w:tcPr>
            <w:tcW w:w="7371" w:type="dxa"/>
            <w:shd w:val="clear" w:color="auto" w:fill="FBD4B4" w:themeFill="accent6" w:themeFillTint="66"/>
            <w:vAlign w:val="center"/>
          </w:tcPr>
          <w:p w:rsidR="009C266A" w:rsidRPr="004C51C9" w:rsidRDefault="009C266A" w:rsidP="000B5FBC">
            <w:pPr>
              <w:jc w:val="center"/>
              <w:rPr>
                <w:b/>
                <w:sz w:val="24"/>
                <w:szCs w:val="24"/>
              </w:rPr>
            </w:pPr>
            <w:r w:rsidRPr="004C51C9">
              <w:rPr>
                <w:b/>
                <w:sz w:val="24"/>
                <w:szCs w:val="24"/>
              </w:rPr>
              <w:t>BIOGRAM</w:t>
            </w:r>
          </w:p>
        </w:tc>
      </w:tr>
      <w:tr w:rsidR="009C266A" w:rsidRPr="004C51C9" w:rsidTr="009C266A">
        <w:tc>
          <w:tcPr>
            <w:tcW w:w="3119" w:type="dxa"/>
            <w:shd w:val="clear" w:color="auto" w:fill="C2D69B" w:themeFill="accent3" w:themeFillTint="99"/>
          </w:tcPr>
          <w:p w:rsidR="009C266A" w:rsidRPr="009C266A" w:rsidRDefault="009C266A" w:rsidP="009C266A">
            <w:pPr>
              <w:rPr>
                <w:b/>
                <w:sz w:val="24"/>
                <w:szCs w:val="24"/>
              </w:rPr>
            </w:pPr>
            <w:r w:rsidRPr="009C266A">
              <w:rPr>
                <w:b/>
                <w:sz w:val="24"/>
                <w:szCs w:val="24"/>
              </w:rPr>
              <w:t xml:space="preserve">Bartłomiej z Bydgoszczy </w:t>
            </w:r>
          </w:p>
        </w:tc>
        <w:tc>
          <w:tcPr>
            <w:tcW w:w="3544" w:type="dxa"/>
          </w:tcPr>
          <w:p w:rsidR="009C266A" w:rsidRPr="00B14B79" w:rsidRDefault="009C266A" w:rsidP="00B828FE">
            <w:pPr>
              <w:rPr>
                <w:sz w:val="24"/>
                <w:szCs w:val="24"/>
              </w:rPr>
            </w:pPr>
            <w:r w:rsidRPr="00B14B79">
              <w:rPr>
                <w:sz w:val="24"/>
                <w:szCs w:val="24"/>
              </w:rPr>
              <w:t>Bernardyn z bydgoskiego klasztoru, leksykograf, autor słowników polsko-łacińskich.</w:t>
            </w:r>
          </w:p>
        </w:tc>
        <w:tc>
          <w:tcPr>
            <w:tcW w:w="7371" w:type="dxa"/>
          </w:tcPr>
          <w:p w:rsidR="009C266A" w:rsidRPr="004C51C9" w:rsidRDefault="009C266A" w:rsidP="00670A20">
            <w:pPr>
              <w:rPr>
                <w:sz w:val="24"/>
                <w:szCs w:val="24"/>
              </w:rPr>
            </w:pPr>
            <w:r w:rsidRPr="004C51C9">
              <w:rPr>
                <w:sz w:val="24"/>
                <w:szCs w:val="24"/>
              </w:rPr>
              <w:t>(1480-1548)</w:t>
            </w:r>
            <w:r>
              <w:rPr>
                <w:sz w:val="24"/>
                <w:szCs w:val="24"/>
              </w:rPr>
              <w:t xml:space="preserve"> </w:t>
            </w:r>
            <w:r w:rsidRPr="004C51C9">
              <w:rPr>
                <w:sz w:val="24"/>
                <w:szCs w:val="24"/>
              </w:rPr>
              <w:t xml:space="preserve">Bernardyn z klasztoru w Bydgoszczy, leksykograf, autor słowników polsko-łacińskich. Swoje życie prawie w całości spędził w Bydgoszczy. Przed 1500 r. wstąpił do zakonu bernardynów i przyjął miano Bartłomieja lub </w:t>
            </w:r>
            <w:proofErr w:type="spellStart"/>
            <w:r w:rsidRPr="004C51C9">
              <w:rPr>
                <w:sz w:val="24"/>
                <w:szCs w:val="24"/>
              </w:rPr>
              <w:t>Bartosława</w:t>
            </w:r>
            <w:proofErr w:type="spellEnd"/>
            <w:r w:rsidRPr="004C51C9">
              <w:rPr>
                <w:sz w:val="24"/>
                <w:szCs w:val="24"/>
              </w:rPr>
              <w:t>. Studiował na Uniwersytecie Jagiellońskim i w 1505 r. uzyskał na wydziale artystycznym stopień bakałarza. Przebywał głównie w Bydgoszczy, w klasztorze bernardynów. Początkowo pełnił tam funkcję kaznodziei i opiekował się biblioteką klasztorną</w:t>
            </w:r>
            <w:r>
              <w:rPr>
                <w:sz w:val="24"/>
                <w:szCs w:val="24"/>
              </w:rPr>
              <w:t>,</w:t>
            </w:r>
            <w:r w:rsidRPr="004C51C9">
              <w:rPr>
                <w:sz w:val="24"/>
                <w:szCs w:val="24"/>
              </w:rPr>
              <w:t xml:space="preserve"> </w:t>
            </w:r>
            <w:r>
              <w:rPr>
                <w:sz w:val="24"/>
                <w:szCs w:val="24"/>
              </w:rPr>
              <w:t>w</w:t>
            </w:r>
            <w:r w:rsidRPr="004C51C9">
              <w:rPr>
                <w:sz w:val="24"/>
                <w:szCs w:val="24"/>
              </w:rPr>
              <w:t xml:space="preserve"> latach 1518-1524 był gwardianem. Należał do grona wykładowców istniejącego od 1530 r. przy bydgoskim konwencie bernardyńskim studium filozoficznego oraz był mistrzem nowicjatu. W latach 1500-1502 sporządził wielki kopiarz, obejmujący zbiór bulli, dekretów, konstytucji i przywilejów. Napisał także kilka manuskryptów z materiałami do dziejów zakonu bernardynów, a w 1522 r. przełożył na język polski reguły Trzeciego Zakonu św. Franciszka. Najważniejszymi jego dziełami są dwa słowniki, które stanowią wartościowe źródło historyczne do badań języka polskiego. Pierwsze dzieło to słownik łacińsko-polski ukończony w 1532 r</w:t>
            </w:r>
            <w:r>
              <w:rPr>
                <w:sz w:val="24"/>
                <w:szCs w:val="24"/>
              </w:rPr>
              <w:t>.</w:t>
            </w:r>
            <w:r w:rsidRPr="004C51C9">
              <w:rPr>
                <w:sz w:val="24"/>
                <w:szCs w:val="24"/>
              </w:rPr>
              <w:t>, liczący 4272 polskie wyrazy. Drugie dzieło Bartłomieja opracowane w 1544 r. stanowią polskie wyrazy wpisane na marginesach, powstałego w 1488 r</w:t>
            </w:r>
            <w:r>
              <w:rPr>
                <w:sz w:val="24"/>
                <w:szCs w:val="24"/>
              </w:rPr>
              <w:t>.</w:t>
            </w:r>
            <w:r w:rsidRPr="004C51C9">
              <w:rPr>
                <w:sz w:val="24"/>
                <w:szCs w:val="24"/>
              </w:rPr>
              <w:t>, słownika „</w:t>
            </w:r>
            <w:proofErr w:type="spellStart"/>
            <w:r w:rsidRPr="004C51C9">
              <w:rPr>
                <w:sz w:val="24"/>
                <w:szCs w:val="24"/>
              </w:rPr>
              <w:t>Vocabularis</w:t>
            </w:r>
            <w:proofErr w:type="spellEnd"/>
            <w:r w:rsidRPr="004C51C9">
              <w:rPr>
                <w:sz w:val="24"/>
                <w:szCs w:val="24"/>
              </w:rPr>
              <w:t xml:space="preserve"> </w:t>
            </w:r>
            <w:proofErr w:type="spellStart"/>
            <w:r w:rsidRPr="004C51C9">
              <w:rPr>
                <w:sz w:val="24"/>
                <w:szCs w:val="24"/>
              </w:rPr>
              <w:t>breviloquus</w:t>
            </w:r>
            <w:proofErr w:type="spellEnd"/>
            <w:r w:rsidRPr="004C51C9">
              <w:rPr>
                <w:sz w:val="24"/>
                <w:szCs w:val="24"/>
              </w:rPr>
              <w:t xml:space="preserve">” autorstwa Jana </w:t>
            </w:r>
            <w:proofErr w:type="spellStart"/>
            <w:r w:rsidRPr="004C51C9">
              <w:rPr>
                <w:sz w:val="24"/>
                <w:szCs w:val="24"/>
              </w:rPr>
              <w:t>Reuchlina</w:t>
            </w:r>
            <w:proofErr w:type="spellEnd"/>
            <w:r w:rsidRPr="004C51C9">
              <w:rPr>
                <w:sz w:val="24"/>
                <w:szCs w:val="24"/>
              </w:rPr>
              <w:t xml:space="preserve">. Liczba dopisanych tu polskich słów dwukrotnie przewyższa ilość z poprzedniego słownika (ponad 11 tys. wyrazów). </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Witold Bełza</w:t>
            </w:r>
          </w:p>
        </w:tc>
        <w:tc>
          <w:tcPr>
            <w:tcW w:w="3544" w:type="dxa"/>
          </w:tcPr>
          <w:p w:rsidR="009C266A" w:rsidRPr="00B14B79" w:rsidRDefault="009C266A" w:rsidP="00B828FE">
            <w:pPr>
              <w:rPr>
                <w:sz w:val="24"/>
                <w:szCs w:val="24"/>
              </w:rPr>
            </w:pPr>
            <w:r w:rsidRPr="00B14B79">
              <w:rPr>
                <w:sz w:val="24"/>
                <w:szCs w:val="24"/>
              </w:rPr>
              <w:t xml:space="preserve">Bibliotekarz, literat, publicysta. Pomysłodawca Towarzystwa Miłośników Miasta Bydgoszczy i Muzeum Miejskiego. Swoją aktywnością przyczynił się do rozwoju Bydgoszczy jako ośrodka </w:t>
            </w:r>
            <w:r w:rsidRPr="00B14B79">
              <w:rPr>
                <w:sz w:val="24"/>
                <w:szCs w:val="24"/>
              </w:rPr>
              <w:lastRenderedPageBreak/>
              <w:t xml:space="preserve">kulturalnego. </w:t>
            </w:r>
          </w:p>
        </w:tc>
        <w:tc>
          <w:tcPr>
            <w:tcW w:w="7371" w:type="dxa"/>
          </w:tcPr>
          <w:p w:rsidR="009C266A" w:rsidRPr="004C51C9" w:rsidRDefault="009C266A" w:rsidP="008968CC">
            <w:pPr>
              <w:rPr>
                <w:sz w:val="24"/>
                <w:szCs w:val="24"/>
              </w:rPr>
            </w:pPr>
            <w:r w:rsidRPr="004C51C9">
              <w:rPr>
                <w:sz w:val="24"/>
                <w:szCs w:val="24"/>
              </w:rPr>
              <w:lastRenderedPageBreak/>
              <w:t xml:space="preserve">(1886-1955) bibliotekarz, literat, publicysta, dyrektor Biblioteki Miejskiej. Urodzony w Warszawie. W sierpniu 1920 r. zamieszkał w Bydgoszczy, gdzie objął stanowisko dyrektora Biblioteki Miejskiej. Zajął się jej „gruntowną polonizacją”. W ciągu kilku lat stworzył cenny polski księgozbiór. Dzięki jego staraniom do księgozbioru powróciła pozostałość biblioteki bernardynów bydgoskich. Rozbudował dział rękopisów, zyskał </w:t>
            </w:r>
            <w:r w:rsidRPr="004C51C9">
              <w:rPr>
                <w:sz w:val="24"/>
                <w:szCs w:val="24"/>
              </w:rPr>
              <w:lastRenderedPageBreak/>
              <w:t>liczne darowizny i depozyty. Z jego inicjatywy w 1923 r. powstało Towarzystwa Miłośników Miasta Bydgoszczy i Jego Okolicy. Był również jednym z inicjatorów założenia Muzeum Miejskiego. Swoją aktywnością przyczynił się do rozwoju Bydgoszczy jako ośrodka kulturalnego. Okres II wojny światowej spędził pod Lwowem. Do Bydgoszczy powrócił już w marcu 1945 r., gdzie objął ponownie kierownictwo Biblioteki Miejskiej. Zainicjował obchody 600-lecia Bydgoszczy w 1946 r. Pod koniec lat 40. stał się niewygodny dla ludowej władzy. Musiał opuścić mieszkanie przy ul. Asnyka, był szykanowany i dręczony przez aparat państwowy. Po jego śmierci nie ukazał się żaden oficjalny nekrolog.</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por. Leszek Biały</w:t>
            </w:r>
          </w:p>
        </w:tc>
        <w:tc>
          <w:tcPr>
            <w:tcW w:w="3544" w:type="dxa"/>
          </w:tcPr>
          <w:p w:rsidR="009C266A" w:rsidRPr="00B14B79" w:rsidRDefault="009C266A" w:rsidP="00B828FE">
            <w:pPr>
              <w:rPr>
                <w:sz w:val="24"/>
                <w:szCs w:val="24"/>
              </w:rPr>
            </w:pPr>
            <w:r w:rsidRPr="00B14B79">
              <w:rPr>
                <w:sz w:val="24"/>
                <w:szCs w:val="24"/>
              </w:rPr>
              <w:t>Żołnierz AK, szef łączności Okręgu Pomorskiego, pierwszy żołnierz wyklęty w Bydgoszczy.</w:t>
            </w:r>
          </w:p>
        </w:tc>
        <w:tc>
          <w:tcPr>
            <w:tcW w:w="7371" w:type="dxa"/>
          </w:tcPr>
          <w:p w:rsidR="009C266A" w:rsidRPr="004C51C9" w:rsidRDefault="009C266A" w:rsidP="005237C9">
            <w:pPr>
              <w:rPr>
                <w:sz w:val="24"/>
                <w:szCs w:val="24"/>
              </w:rPr>
            </w:pPr>
            <w:r w:rsidRPr="004C51C9">
              <w:rPr>
                <w:sz w:val="24"/>
                <w:szCs w:val="24"/>
              </w:rPr>
              <w:t>(1919-1945) żołnierz AK, pierwszy żołnierz wyklęty w Bydgoszczy. W czasie wojny służył w szeregach Armii Krajowej jako szef łączności Okręgu Pomorskiego. Aresztowany wraz z bliżej nieznanym porucznikiem o pseudonimie „Bolesław” 27 lutego 1945</w:t>
            </w:r>
            <w:r>
              <w:rPr>
                <w:sz w:val="24"/>
                <w:szCs w:val="24"/>
              </w:rPr>
              <w:t xml:space="preserve"> r.</w:t>
            </w:r>
            <w:r w:rsidRPr="004C51C9">
              <w:rPr>
                <w:sz w:val="24"/>
                <w:szCs w:val="24"/>
              </w:rPr>
              <w:t xml:space="preserve"> w mieszkaniu przy ul. </w:t>
            </w:r>
            <w:proofErr w:type="spellStart"/>
            <w:r w:rsidRPr="004C51C9">
              <w:rPr>
                <w:sz w:val="24"/>
                <w:szCs w:val="24"/>
              </w:rPr>
              <w:t>Garbary</w:t>
            </w:r>
            <w:proofErr w:type="spellEnd"/>
            <w:r w:rsidRPr="004C51C9">
              <w:rPr>
                <w:sz w:val="24"/>
                <w:szCs w:val="24"/>
              </w:rPr>
              <w:t xml:space="preserve"> w Bydgoszczy. Został rozstrzelany prawdopodobnie w niedzielę 3 marca 1945</w:t>
            </w:r>
            <w:r>
              <w:rPr>
                <w:sz w:val="24"/>
                <w:szCs w:val="24"/>
              </w:rPr>
              <w:t xml:space="preserve"> r.</w:t>
            </w:r>
            <w:r w:rsidRPr="004C51C9">
              <w:rPr>
                <w:sz w:val="24"/>
                <w:szCs w:val="24"/>
              </w:rPr>
              <w:t xml:space="preserve"> w ówczesnym budynku UB przy ul. </w:t>
            </w:r>
            <w:proofErr w:type="spellStart"/>
            <w:r w:rsidRPr="004C51C9">
              <w:rPr>
                <w:sz w:val="24"/>
                <w:szCs w:val="24"/>
              </w:rPr>
              <w:t>Markwarta</w:t>
            </w:r>
            <w:proofErr w:type="spellEnd"/>
            <w:r w:rsidRPr="004C51C9">
              <w:rPr>
                <w:sz w:val="24"/>
                <w:szCs w:val="24"/>
              </w:rPr>
              <w:t>.</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 xml:space="preserve">Carl </w:t>
            </w:r>
            <w:proofErr w:type="spellStart"/>
            <w:r w:rsidRPr="009C266A">
              <w:rPr>
                <w:b/>
                <w:sz w:val="24"/>
                <w:szCs w:val="24"/>
              </w:rPr>
              <w:t>Blumwe</w:t>
            </w:r>
            <w:proofErr w:type="spellEnd"/>
          </w:p>
        </w:tc>
        <w:tc>
          <w:tcPr>
            <w:tcW w:w="3544" w:type="dxa"/>
          </w:tcPr>
          <w:p w:rsidR="009C266A" w:rsidRPr="00B14B79" w:rsidRDefault="009C266A" w:rsidP="00B828FE">
            <w:pPr>
              <w:rPr>
                <w:sz w:val="24"/>
                <w:szCs w:val="24"/>
              </w:rPr>
            </w:pPr>
            <w:r w:rsidRPr="00B14B79">
              <w:rPr>
                <w:sz w:val="24"/>
                <w:szCs w:val="24"/>
              </w:rPr>
              <w:t>Jeden z najbardziej znanych bydgoskich przemysłowców, kowal. Założyciel fabryki traków, maszyn do drewna i parowych oraz odlewni żelaza, na bazie której powstała funkcjonująca do dziś Fabryka Obrabiarek do Drewna.</w:t>
            </w:r>
          </w:p>
          <w:p w:rsidR="009C266A" w:rsidRPr="00B14B79" w:rsidRDefault="009C266A" w:rsidP="00B828FE">
            <w:pPr>
              <w:rPr>
                <w:sz w:val="24"/>
                <w:szCs w:val="24"/>
              </w:rPr>
            </w:pPr>
          </w:p>
          <w:p w:rsidR="009C266A" w:rsidRPr="00B14B79" w:rsidRDefault="009C266A" w:rsidP="00B828FE">
            <w:pPr>
              <w:rPr>
                <w:sz w:val="24"/>
                <w:szCs w:val="24"/>
              </w:rPr>
            </w:pPr>
          </w:p>
          <w:p w:rsidR="009C266A" w:rsidRPr="00B14B79" w:rsidRDefault="009C266A" w:rsidP="00B828FE">
            <w:pPr>
              <w:rPr>
                <w:sz w:val="24"/>
                <w:szCs w:val="24"/>
              </w:rPr>
            </w:pPr>
          </w:p>
        </w:tc>
        <w:tc>
          <w:tcPr>
            <w:tcW w:w="7371" w:type="dxa"/>
          </w:tcPr>
          <w:p w:rsidR="009C266A" w:rsidRPr="004C51C9" w:rsidRDefault="009C266A" w:rsidP="000B6F06">
            <w:pPr>
              <w:rPr>
                <w:sz w:val="24"/>
                <w:szCs w:val="24"/>
              </w:rPr>
            </w:pPr>
            <w:r w:rsidRPr="004C51C9">
              <w:rPr>
                <w:sz w:val="24"/>
                <w:szCs w:val="24"/>
              </w:rPr>
              <w:t xml:space="preserve">(1827-1887) jeden z najbardziej znanych bydgoskich przemysłowców. Fachu kowalskiego uczył się w Erfurcie. Do Bydgoszczy przeniósł się w połowie lat 50. XIX stulecia. Tu założył znaną firmę „C. </w:t>
            </w:r>
            <w:proofErr w:type="spellStart"/>
            <w:r w:rsidRPr="004C51C9">
              <w:rPr>
                <w:sz w:val="24"/>
                <w:szCs w:val="24"/>
              </w:rPr>
              <w:t>Blumwe</w:t>
            </w:r>
            <w:proofErr w:type="spellEnd"/>
            <w:r w:rsidRPr="004C51C9">
              <w:rPr>
                <w:sz w:val="24"/>
                <w:szCs w:val="24"/>
              </w:rPr>
              <w:t xml:space="preserve"> i syn - Odlewnia Żelaza”. Była to specjalna fabryka patentowych osi wagonowych i maszyn do obróbki drewna, na bazie której powstała funkcjonująca do dziś Fabryka Obrabiarek do Drewna. Z czasem zakład przestawił się na produkcję traków i maszyn do produkcji drewna a także maszyn parowych.</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bCs/>
                <w:sz w:val="24"/>
                <w:szCs w:val="24"/>
              </w:rPr>
              <w:t xml:space="preserve">Andrzej </w:t>
            </w:r>
            <w:proofErr w:type="spellStart"/>
            <w:r w:rsidRPr="009C266A">
              <w:rPr>
                <w:b/>
                <w:bCs/>
                <w:sz w:val="24"/>
                <w:szCs w:val="24"/>
              </w:rPr>
              <w:t>Brończyk</w:t>
            </w:r>
            <w:proofErr w:type="spellEnd"/>
          </w:p>
        </w:tc>
        <w:tc>
          <w:tcPr>
            <w:tcW w:w="3544" w:type="dxa"/>
          </w:tcPr>
          <w:p w:rsidR="009C266A" w:rsidRPr="00B14B79" w:rsidRDefault="009C266A" w:rsidP="00B828FE">
            <w:pPr>
              <w:rPr>
                <w:bCs/>
                <w:sz w:val="24"/>
                <w:szCs w:val="24"/>
              </w:rPr>
            </w:pPr>
            <w:r w:rsidRPr="00B14B79">
              <w:rPr>
                <w:bCs/>
                <w:sz w:val="24"/>
                <w:szCs w:val="24"/>
              </w:rPr>
              <w:t xml:space="preserve">Legendarny bramkarz Zawiszy Bydgoszcz. Symbol piłki nożnej w mieście i regionie. </w:t>
            </w:r>
          </w:p>
          <w:p w:rsidR="009C266A" w:rsidRPr="00B14B79" w:rsidRDefault="009C266A" w:rsidP="00B828FE">
            <w:pPr>
              <w:rPr>
                <w:bCs/>
                <w:sz w:val="24"/>
                <w:szCs w:val="24"/>
              </w:rPr>
            </w:pPr>
          </w:p>
          <w:p w:rsidR="009C266A" w:rsidRPr="00B14B79" w:rsidRDefault="009C266A" w:rsidP="00B828FE">
            <w:pPr>
              <w:rPr>
                <w:sz w:val="24"/>
                <w:szCs w:val="24"/>
              </w:rPr>
            </w:pPr>
          </w:p>
        </w:tc>
        <w:tc>
          <w:tcPr>
            <w:tcW w:w="7371" w:type="dxa"/>
          </w:tcPr>
          <w:p w:rsidR="009C266A" w:rsidRPr="004C51C9" w:rsidRDefault="009C266A" w:rsidP="00075C54">
            <w:pPr>
              <w:rPr>
                <w:sz w:val="24"/>
                <w:szCs w:val="24"/>
              </w:rPr>
            </w:pPr>
            <w:r w:rsidRPr="004C51C9">
              <w:rPr>
                <w:sz w:val="24"/>
                <w:szCs w:val="24"/>
              </w:rPr>
              <w:lastRenderedPageBreak/>
              <w:t>(1951-2000) piłkarz, legendarny bramkarz „Zawiszy” Bydgoszcz, pseudonim „</w:t>
            </w:r>
            <w:proofErr w:type="spellStart"/>
            <w:r w:rsidRPr="004C51C9">
              <w:rPr>
                <w:sz w:val="24"/>
                <w:szCs w:val="24"/>
              </w:rPr>
              <w:t>Kinia</w:t>
            </w:r>
            <w:proofErr w:type="spellEnd"/>
            <w:r w:rsidRPr="004C51C9">
              <w:rPr>
                <w:sz w:val="24"/>
                <w:szCs w:val="24"/>
              </w:rPr>
              <w:t xml:space="preserve">”. Karierę rozpoczął w </w:t>
            </w:r>
            <w:proofErr w:type="spellStart"/>
            <w:r w:rsidRPr="004C51C9">
              <w:rPr>
                <w:sz w:val="24"/>
                <w:szCs w:val="24"/>
              </w:rPr>
              <w:t>Goplanii</w:t>
            </w:r>
            <w:proofErr w:type="spellEnd"/>
            <w:r w:rsidRPr="004C51C9">
              <w:rPr>
                <w:sz w:val="24"/>
                <w:szCs w:val="24"/>
              </w:rPr>
              <w:t xml:space="preserve"> Inowrocław. Potem przeniósł się do „Zawiszy” Bydgoszcz i grał tam przeszło 20 lat, przez co </w:t>
            </w:r>
            <w:r w:rsidRPr="004C51C9">
              <w:rPr>
                <w:sz w:val="24"/>
                <w:szCs w:val="24"/>
              </w:rPr>
              <w:lastRenderedPageBreak/>
              <w:t>jest do dziś nazywany legendą bydgoskiego klubu. W barwach „Zawiszy” wystąpił w sumie aż w 693 spotkaniach ligowych.</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Teresa Ciepły</w:t>
            </w:r>
          </w:p>
        </w:tc>
        <w:tc>
          <w:tcPr>
            <w:tcW w:w="3544" w:type="dxa"/>
          </w:tcPr>
          <w:p w:rsidR="009C266A" w:rsidRPr="00B14B79" w:rsidRDefault="009C266A" w:rsidP="00670A20">
            <w:pPr>
              <w:rPr>
                <w:sz w:val="24"/>
                <w:szCs w:val="24"/>
              </w:rPr>
            </w:pPr>
            <w:r w:rsidRPr="00B14B79">
              <w:rPr>
                <w:sz w:val="24"/>
                <w:szCs w:val="24"/>
              </w:rPr>
              <w:t>Lekkoatletka, zawodniczka Zawiszy Bydgoszcz. Obok Ireny Szewińskiej najbardziej utytułowana w historii dyscypliny. Zdobyła trzy medale olimpijskie.</w:t>
            </w:r>
          </w:p>
        </w:tc>
        <w:tc>
          <w:tcPr>
            <w:tcW w:w="7371" w:type="dxa"/>
          </w:tcPr>
          <w:p w:rsidR="009C266A" w:rsidRPr="004C51C9" w:rsidRDefault="009C266A" w:rsidP="001F066B">
            <w:pPr>
              <w:rPr>
                <w:sz w:val="24"/>
                <w:szCs w:val="24"/>
              </w:rPr>
            </w:pPr>
            <w:r w:rsidRPr="004C51C9">
              <w:rPr>
                <w:sz w:val="24"/>
                <w:szCs w:val="24"/>
              </w:rPr>
              <w:t>(1937-2006) wybitna polska lekkoatletka, zdobywczyni 3 medali olimpijskich, w tym złot</w:t>
            </w:r>
            <w:r>
              <w:rPr>
                <w:sz w:val="24"/>
                <w:szCs w:val="24"/>
              </w:rPr>
              <w:t>ego</w:t>
            </w:r>
            <w:r w:rsidRPr="004C51C9">
              <w:rPr>
                <w:sz w:val="24"/>
                <w:szCs w:val="24"/>
              </w:rPr>
              <w:t xml:space="preserve"> w sztafecie 4x100 m w Tokio (1964). Reprezentowała w latach 1961-1968 „Zawiszę” Bydgoszcz. Obok Ireny Szewińskiej należy do najbardziej utytułowanych polskich lekkoatletek w historii tej dyscypliny.</w:t>
            </w:r>
          </w:p>
          <w:p w:rsidR="009C266A" w:rsidRPr="004C51C9" w:rsidRDefault="009C266A" w:rsidP="007C5C65">
            <w:pPr>
              <w:rPr>
                <w:sz w:val="24"/>
                <w:szCs w:val="24"/>
              </w:rPr>
            </w:pP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Stefan Ciszewski</w:t>
            </w:r>
          </w:p>
        </w:tc>
        <w:tc>
          <w:tcPr>
            <w:tcW w:w="3544" w:type="dxa"/>
          </w:tcPr>
          <w:p w:rsidR="009C266A" w:rsidRPr="00B14B79" w:rsidRDefault="009C266A" w:rsidP="005237C9">
            <w:pPr>
              <w:rPr>
                <w:sz w:val="24"/>
                <w:szCs w:val="24"/>
              </w:rPr>
            </w:pPr>
            <w:r w:rsidRPr="00B14B79">
              <w:rPr>
                <w:sz w:val="24"/>
                <w:szCs w:val="24"/>
              </w:rPr>
              <w:t xml:space="preserve">Przemysłowiec, założyciel Fabryki Artykułów Elektrotechnicznych, późniejszej </w:t>
            </w:r>
            <w:proofErr w:type="spellStart"/>
            <w:r w:rsidRPr="00B14B79">
              <w:rPr>
                <w:sz w:val="24"/>
                <w:szCs w:val="24"/>
              </w:rPr>
              <w:t>Eltry</w:t>
            </w:r>
            <w:proofErr w:type="spellEnd"/>
            <w:r w:rsidRPr="00B14B79">
              <w:rPr>
                <w:sz w:val="24"/>
                <w:szCs w:val="24"/>
              </w:rPr>
              <w:t>. Jeden z założycieli bydgoskiego oddziału Stowarzyszenia Elektryków Polskich i długoletni członek Stowarzyszenia Techników Polskich.</w:t>
            </w:r>
          </w:p>
        </w:tc>
        <w:tc>
          <w:tcPr>
            <w:tcW w:w="7371" w:type="dxa"/>
          </w:tcPr>
          <w:p w:rsidR="009C266A" w:rsidRPr="004C51C9" w:rsidRDefault="009C266A" w:rsidP="005237C9">
            <w:pPr>
              <w:rPr>
                <w:sz w:val="24"/>
                <w:szCs w:val="24"/>
              </w:rPr>
            </w:pPr>
            <w:r w:rsidRPr="004C51C9">
              <w:rPr>
                <w:sz w:val="24"/>
                <w:szCs w:val="24"/>
              </w:rPr>
              <w:t>(1886-1938) inżynier elektryk, pionier przemysłu aparatów elektrycznych, właściciel Fabryki Artykułów Elektrotechnicznych, późniejszej „</w:t>
            </w:r>
            <w:proofErr w:type="spellStart"/>
            <w:r w:rsidRPr="004C51C9">
              <w:rPr>
                <w:sz w:val="24"/>
                <w:szCs w:val="24"/>
              </w:rPr>
              <w:t>Eltry</w:t>
            </w:r>
            <w:proofErr w:type="spellEnd"/>
            <w:r w:rsidRPr="004C51C9">
              <w:rPr>
                <w:sz w:val="24"/>
                <w:szCs w:val="24"/>
              </w:rPr>
              <w:t xml:space="preserve">”. Ciszewski studiował w Niemczech, tam podjął pierwszą pracę. Po odzyskaniu przez Polskę niepodległości wrócił do Warszawy i w 1919 r. został wspólnikiem firmy elektrotechnicznej inż. Kazimierza </w:t>
            </w:r>
            <w:proofErr w:type="spellStart"/>
            <w:r w:rsidRPr="004C51C9">
              <w:rPr>
                <w:sz w:val="24"/>
                <w:szCs w:val="24"/>
              </w:rPr>
              <w:t>Szpotańkiego</w:t>
            </w:r>
            <w:proofErr w:type="spellEnd"/>
            <w:r w:rsidRPr="004C51C9">
              <w:rPr>
                <w:sz w:val="24"/>
                <w:szCs w:val="24"/>
              </w:rPr>
              <w:t xml:space="preserve">. Ciszewskiego interesowała przede wszystkim masowa produkcja drobnego sprzętu instalacyjnego, co z kolei nie bardzo odpowiadało Szpotańskiemu. Po czterech latach Ciszewski wycofał się ze spółki. 1 marca 1923 r. w Bydgoszczy uruchomił własny zakład przy ul. Św. Trójcy 3. W krótkim czasie z niewielkiego warsztatu wyrosła duża firma. 20 września 1925 r. firma została zarejestrowana pod nazwą „Fabryka Artykułów Elektrotechnicznych Inż. Stefan Ciszewski i </w:t>
            </w:r>
            <w:proofErr w:type="spellStart"/>
            <w:r w:rsidRPr="004C51C9">
              <w:rPr>
                <w:sz w:val="24"/>
                <w:szCs w:val="24"/>
              </w:rPr>
              <w:t>S-ka</w:t>
            </w:r>
            <w:proofErr w:type="spellEnd"/>
            <w:r w:rsidRPr="004C51C9">
              <w:rPr>
                <w:sz w:val="24"/>
                <w:szCs w:val="24"/>
              </w:rPr>
              <w:t xml:space="preserve">, </w:t>
            </w:r>
            <w:proofErr w:type="spellStart"/>
            <w:r w:rsidRPr="004C51C9">
              <w:rPr>
                <w:sz w:val="24"/>
                <w:szCs w:val="24"/>
              </w:rPr>
              <w:t>Sp</w:t>
            </w:r>
            <w:proofErr w:type="spellEnd"/>
            <w:r w:rsidRPr="004C51C9">
              <w:rPr>
                <w:sz w:val="24"/>
                <w:szCs w:val="24"/>
              </w:rPr>
              <w:t xml:space="preserve">. z </w:t>
            </w:r>
            <w:proofErr w:type="spellStart"/>
            <w:r w:rsidRPr="004C51C9">
              <w:rPr>
                <w:sz w:val="24"/>
                <w:szCs w:val="24"/>
              </w:rPr>
              <w:t>o.o</w:t>
            </w:r>
            <w:proofErr w:type="spellEnd"/>
            <w:r w:rsidRPr="004C51C9">
              <w:rPr>
                <w:sz w:val="24"/>
                <w:szCs w:val="24"/>
              </w:rPr>
              <w:t xml:space="preserve">”. </w:t>
            </w:r>
            <w:r>
              <w:rPr>
                <w:sz w:val="24"/>
                <w:szCs w:val="24"/>
              </w:rPr>
              <w:t>Jeden</w:t>
            </w:r>
            <w:r w:rsidRPr="004C51C9">
              <w:rPr>
                <w:sz w:val="24"/>
                <w:szCs w:val="24"/>
              </w:rPr>
              <w:t xml:space="preserve"> z założycieli bydgoskiego oddziału Stowarzyszenia Elektryków Polskich i długoletni człone</w:t>
            </w:r>
            <w:r>
              <w:rPr>
                <w:sz w:val="24"/>
                <w:szCs w:val="24"/>
              </w:rPr>
              <w:t>k</w:t>
            </w:r>
            <w:r w:rsidRPr="004C51C9">
              <w:rPr>
                <w:sz w:val="24"/>
                <w:szCs w:val="24"/>
              </w:rPr>
              <w:t xml:space="preserve"> Stowarzyszenia Techników Polskich.</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Waleria Drygała</w:t>
            </w:r>
          </w:p>
        </w:tc>
        <w:tc>
          <w:tcPr>
            <w:tcW w:w="3544" w:type="dxa"/>
          </w:tcPr>
          <w:p w:rsidR="009C266A" w:rsidRPr="00B14B79" w:rsidRDefault="009C266A" w:rsidP="00B828FE">
            <w:pPr>
              <w:rPr>
                <w:sz w:val="24"/>
                <w:szCs w:val="24"/>
              </w:rPr>
            </w:pPr>
            <w:r w:rsidRPr="00B14B79">
              <w:rPr>
                <w:sz w:val="24"/>
                <w:szCs w:val="24"/>
              </w:rPr>
              <w:t xml:space="preserve">Rodowita bydgoszczanka, dziennikarka radiowa i prasowa, twórczyni "Kalendarza Bydgoskiego", entuzjastka i znawczyni </w:t>
            </w:r>
            <w:proofErr w:type="spellStart"/>
            <w:r w:rsidRPr="00B14B79">
              <w:rPr>
                <w:sz w:val="24"/>
                <w:szCs w:val="24"/>
              </w:rPr>
              <w:t>miasta</w:t>
            </w:r>
            <w:proofErr w:type="spellEnd"/>
            <w:r w:rsidRPr="00B14B79">
              <w:rPr>
                <w:sz w:val="24"/>
                <w:szCs w:val="24"/>
              </w:rPr>
              <w:t xml:space="preserve"> rodzinnego, bardzo aktywna w sekcji wydawniczej Towarzystwa Miłośników Miasta Bydgoszczy. </w:t>
            </w:r>
          </w:p>
        </w:tc>
        <w:tc>
          <w:tcPr>
            <w:tcW w:w="7371" w:type="dxa"/>
          </w:tcPr>
          <w:p w:rsidR="009C266A" w:rsidRPr="004C51C9" w:rsidRDefault="009C266A" w:rsidP="004952CA">
            <w:pPr>
              <w:rPr>
                <w:sz w:val="24"/>
                <w:szCs w:val="24"/>
              </w:rPr>
            </w:pPr>
            <w:r w:rsidRPr="004C51C9">
              <w:rPr>
                <w:sz w:val="24"/>
                <w:szCs w:val="24"/>
              </w:rPr>
              <w:t xml:space="preserve">(1908-1969) </w:t>
            </w:r>
            <w:r>
              <w:rPr>
                <w:sz w:val="24"/>
                <w:szCs w:val="24"/>
              </w:rPr>
              <w:t xml:space="preserve">dziennikarka </w:t>
            </w:r>
            <w:r w:rsidRPr="004C51C9">
              <w:rPr>
                <w:sz w:val="24"/>
                <w:szCs w:val="24"/>
              </w:rPr>
              <w:t>radiowa i prasowa, twórczyni „Kalendarza Bydgoskiego”. Po wyzwoleniu Bydgoszczy w 1945 r., zgodnie ze swoimi zainteresowaniami podjęła pracę w bydgoskim oddziale „</w:t>
            </w:r>
            <w:proofErr w:type="spellStart"/>
            <w:r w:rsidRPr="004C51C9">
              <w:rPr>
                <w:sz w:val="24"/>
                <w:szCs w:val="24"/>
              </w:rPr>
              <w:t>Polpressu</w:t>
            </w:r>
            <w:proofErr w:type="spellEnd"/>
            <w:r w:rsidRPr="004C51C9">
              <w:rPr>
                <w:sz w:val="24"/>
                <w:szCs w:val="24"/>
              </w:rPr>
              <w:t>”, równocześnie współpracując z Trybuną Pomorską. Z chwilą powstania Ilustrowanego Kuriera Polskiego związała się z tym pismem. Swoją pracę skupiła na problemach Bydgoszczy i regionu. W ostatnim okresie życia zajęła się tematyką zbrodni hitlerowskich popełnionych na mieszkańcach Pomorza. Kierowała sekcją wydawniczą T</w:t>
            </w:r>
            <w:r>
              <w:rPr>
                <w:sz w:val="24"/>
                <w:szCs w:val="24"/>
              </w:rPr>
              <w:t xml:space="preserve">owarzystwa Miłośników Miasta </w:t>
            </w:r>
            <w:r>
              <w:rPr>
                <w:sz w:val="24"/>
                <w:szCs w:val="24"/>
              </w:rPr>
              <w:lastRenderedPageBreak/>
              <w:t>Bydgoszczy</w:t>
            </w:r>
            <w:r w:rsidRPr="004C51C9">
              <w:rPr>
                <w:sz w:val="24"/>
                <w:szCs w:val="24"/>
              </w:rPr>
              <w:t>. W 1969 r. doprowadziła do wydania Kalendarza Bydgoskiego. Aktywnie działała w Okręgowej Komisji Badania Zbrodni Hitlerowskich oraz w Radzie Ochrony Pomników Walki i Męczeństwa.</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 xml:space="preserve">Henryk </w:t>
            </w:r>
            <w:proofErr w:type="spellStart"/>
            <w:r w:rsidRPr="009C266A">
              <w:rPr>
                <w:b/>
                <w:sz w:val="24"/>
                <w:szCs w:val="24"/>
              </w:rPr>
              <w:t>Gluecklich</w:t>
            </w:r>
            <w:proofErr w:type="spellEnd"/>
            <w:r w:rsidRPr="009C266A">
              <w:rPr>
                <w:b/>
                <w:sz w:val="24"/>
                <w:szCs w:val="24"/>
              </w:rPr>
              <w:t xml:space="preserve"> (</w:t>
            </w:r>
            <w:proofErr w:type="spellStart"/>
            <w:r w:rsidRPr="009C266A">
              <w:rPr>
                <w:b/>
                <w:sz w:val="24"/>
                <w:szCs w:val="24"/>
              </w:rPr>
              <w:t>Glücklich</w:t>
            </w:r>
            <w:proofErr w:type="spellEnd"/>
            <w:r w:rsidRPr="009C266A">
              <w:rPr>
                <w:b/>
                <w:sz w:val="24"/>
                <w:szCs w:val="24"/>
              </w:rPr>
              <w:t>)</w:t>
            </w:r>
          </w:p>
        </w:tc>
        <w:tc>
          <w:tcPr>
            <w:tcW w:w="3544" w:type="dxa"/>
          </w:tcPr>
          <w:p w:rsidR="009C266A" w:rsidRPr="00B14B79" w:rsidRDefault="009C266A" w:rsidP="00B828FE">
            <w:pPr>
              <w:rPr>
                <w:sz w:val="24"/>
                <w:szCs w:val="24"/>
              </w:rPr>
            </w:pPr>
            <w:r w:rsidRPr="00B14B79">
              <w:rPr>
                <w:sz w:val="24"/>
                <w:szCs w:val="24"/>
              </w:rPr>
              <w:t>Legendarny polski żużlowiec. Polonia Bydgoszcz pod jego przewodnictwem zdobyła tytuł Drużynowego Mistrza Polski.</w:t>
            </w:r>
          </w:p>
        </w:tc>
        <w:tc>
          <w:tcPr>
            <w:tcW w:w="7371" w:type="dxa"/>
          </w:tcPr>
          <w:p w:rsidR="009C266A" w:rsidRPr="004C51C9" w:rsidRDefault="009C266A" w:rsidP="00670A20">
            <w:pPr>
              <w:rPr>
                <w:sz w:val="24"/>
                <w:szCs w:val="24"/>
              </w:rPr>
            </w:pPr>
            <w:r w:rsidRPr="004C51C9">
              <w:rPr>
                <w:sz w:val="24"/>
                <w:szCs w:val="24"/>
              </w:rPr>
              <w:t>(1945-2014) polski żużlowiec, drużynowy mistrz świata z 1969 r. Do 1963 r</w:t>
            </w:r>
            <w:r>
              <w:rPr>
                <w:sz w:val="24"/>
                <w:szCs w:val="24"/>
              </w:rPr>
              <w:t>.</w:t>
            </w:r>
            <w:r w:rsidRPr="004C51C9">
              <w:rPr>
                <w:sz w:val="24"/>
                <w:szCs w:val="24"/>
              </w:rPr>
              <w:t xml:space="preserve"> związany z klubem Górnik Rybnik. W maju 1963</w:t>
            </w:r>
            <w:r>
              <w:rPr>
                <w:sz w:val="24"/>
                <w:szCs w:val="24"/>
              </w:rPr>
              <w:t xml:space="preserve"> r.</w:t>
            </w:r>
            <w:r w:rsidRPr="004C51C9">
              <w:rPr>
                <w:sz w:val="24"/>
                <w:szCs w:val="24"/>
              </w:rPr>
              <w:t xml:space="preserve"> trafił do Polonii Bydgoszcz. Z pomocą bydgoskiego żużlowca Mieczysława </w:t>
            </w:r>
            <w:proofErr w:type="spellStart"/>
            <w:r w:rsidRPr="004C51C9">
              <w:rPr>
                <w:sz w:val="24"/>
                <w:szCs w:val="24"/>
              </w:rPr>
              <w:t>Połukarda</w:t>
            </w:r>
            <w:proofErr w:type="spellEnd"/>
            <w:r w:rsidRPr="004C51C9">
              <w:rPr>
                <w:sz w:val="24"/>
                <w:szCs w:val="24"/>
              </w:rPr>
              <w:t xml:space="preserve"> ustabilizował formę. Przez bydgoskich kibiców, ze względu na niski wzrost, nazywany był „małym wojownikiem”, a lepsze wyniki osiągał stojąc na motorze podczas zawodów. Pierwszy znaczący sukces odniósł 21 września 1969 w Rybniku – został Drużynowym Mistrzem Świata. Największy indywidualny sukces odniósł w 1970 r. we Wrocławiu. Podczas Indywidualnych Mistrzostw Świata zajął 5 miejsce. W 1971 stał na czele </w:t>
            </w:r>
            <w:r>
              <w:rPr>
                <w:sz w:val="24"/>
                <w:szCs w:val="24"/>
              </w:rPr>
              <w:t>„</w:t>
            </w:r>
            <w:r w:rsidRPr="004C51C9">
              <w:rPr>
                <w:sz w:val="24"/>
                <w:szCs w:val="24"/>
              </w:rPr>
              <w:t>złotej drużyny</w:t>
            </w:r>
            <w:r>
              <w:rPr>
                <w:sz w:val="24"/>
                <w:szCs w:val="24"/>
              </w:rPr>
              <w:t>”</w:t>
            </w:r>
            <w:r w:rsidRPr="004C51C9">
              <w:rPr>
                <w:sz w:val="24"/>
                <w:szCs w:val="24"/>
              </w:rPr>
              <w:t xml:space="preserve"> – Polonia Bydgoszcz pod jego przewodnictwem zdobyła tytuł Drużynowego Mistrza Polski. Do końca lat siedemdziesiątych był liderem bydgoskiej Polonii i etatowym kadrowiczem. Karierę zakończył w 1981.</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Wincenty Gordon</w:t>
            </w:r>
          </w:p>
        </w:tc>
        <w:tc>
          <w:tcPr>
            <w:tcW w:w="3544" w:type="dxa"/>
          </w:tcPr>
          <w:p w:rsidR="009C266A" w:rsidRPr="00B14B79" w:rsidRDefault="009C266A" w:rsidP="00B828FE">
            <w:pPr>
              <w:rPr>
                <w:sz w:val="24"/>
                <w:szCs w:val="24"/>
              </w:rPr>
            </w:pPr>
            <w:r w:rsidRPr="00B14B79">
              <w:rPr>
                <w:sz w:val="24"/>
                <w:szCs w:val="24"/>
              </w:rPr>
              <w:t>Instruktor szkolenia bojowego AK, działacz społeczny, w okresie międzywojennym jeden z najbardziej aktywnych działaczy harcerskich w mieście. Autor badań i artykułów o historii Bydgoszczy.</w:t>
            </w:r>
          </w:p>
          <w:p w:rsidR="009C266A" w:rsidRPr="00B14B79" w:rsidRDefault="009C266A" w:rsidP="00B828FE">
            <w:pPr>
              <w:rPr>
                <w:sz w:val="24"/>
                <w:szCs w:val="24"/>
              </w:rPr>
            </w:pPr>
          </w:p>
        </w:tc>
        <w:tc>
          <w:tcPr>
            <w:tcW w:w="7371" w:type="dxa"/>
          </w:tcPr>
          <w:p w:rsidR="009C266A" w:rsidRPr="004C51C9" w:rsidRDefault="009C266A" w:rsidP="004952CA">
            <w:pPr>
              <w:rPr>
                <w:sz w:val="24"/>
                <w:szCs w:val="24"/>
              </w:rPr>
            </w:pPr>
            <w:r w:rsidRPr="004C51C9">
              <w:rPr>
                <w:sz w:val="24"/>
                <w:szCs w:val="24"/>
              </w:rPr>
              <w:t xml:space="preserve">(1900-1982) publicysta, harcerz, instruktor szkolenia bojowego AK, miłośnik Bydgoszczy i jej dziejopis. Urodzony </w:t>
            </w:r>
            <w:r>
              <w:rPr>
                <w:sz w:val="24"/>
                <w:szCs w:val="24"/>
              </w:rPr>
              <w:t>na</w:t>
            </w:r>
            <w:r w:rsidRPr="004C51C9">
              <w:rPr>
                <w:sz w:val="24"/>
                <w:szCs w:val="24"/>
              </w:rPr>
              <w:t xml:space="preserve"> Szwederowie. W 1917</w:t>
            </w:r>
            <w:r>
              <w:rPr>
                <w:sz w:val="24"/>
                <w:szCs w:val="24"/>
              </w:rPr>
              <w:t xml:space="preserve"> r.</w:t>
            </w:r>
            <w:r w:rsidRPr="004C51C9">
              <w:rPr>
                <w:sz w:val="24"/>
                <w:szCs w:val="24"/>
              </w:rPr>
              <w:t xml:space="preserve"> wstąpił do pierwszej polskiej drużyny skautów. W okresie międzywojennym jeden z najbardziej aktywnych działaczy harcerskich w Bydgoszczy. Uczestnik kampanii wrześniowej 1939 r. Po powrocie do Bydgoszczy został skierowany do pracy w Warsztatach Kolejowych. Włączył się wówczas w działalność podziemnego harcerstwa. Zaprzysiężony w AK i Szarych Szeregach. W latach 1945-1966 urzędnik w Zakładach Energetycznych. Po przejściu na emeryturę w 1966 r. z pasją badał dzieje Bydgoszczy. Owocem jego badań jest kilka cykli artykułów, dotyczących m.in. ciekawostek historycznych czy historii bydgoskich dzielnic. Publikowane były w Dzienniku Wieczornym oraz w Kalendarzu Bydgoskim. Jego opracowania</w:t>
            </w:r>
            <w:r>
              <w:rPr>
                <w:sz w:val="24"/>
                <w:szCs w:val="24"/>
              </w:rPr>
              <w:t>,</w:t>
            </w:r>
            <w:r w:rsidRPr="004C51C9">
              <w:rPr>
                <w:sz w:val="24"/>
                <w:szCs w:val="24"/>
              </w:rPr>
              <w:t xml:space="preserve"> dzięki staranności korzystania z różnych dokumentów i znajomości języka niemieckiego</w:t>
            </w:r>
            <w:r>
              <w:rPr>
                <w:sz w:val="24"/>
                <w:szCs w:val="24"/>
              </w:rPr>
              <w:t>,</w:t>
            </w:r>
            <w:r w:rsidRPr="004C51C9">
              <w:rPr>
                <w:sz w:val="24"/>
                <w:szCs w:val="24"/>
              </w:rPr>
              <w:t xml:space="preserve"> są bardzo wiarygodne.</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Adam Grzymała-Siedlecki</w:t>
            </w:r>
          </w:p>
        </w:tc>
        <w:tc>
          <w:tcPr>
            <w:tcW w:w="3544" w:type="dxa"/>
          </w:tcPr>
          <w:p w:rsidR="009C266A" w:rsidRPr="00B14B79" w:rsidRDefault="009C266A" w:rsidP="00B828FE">
            <w:pPr>
              <w:rPr>
                <w:sz w:val="24"/>
                <w:szCs w:val="24"/>
              </w:rPr>
            </w:pPr>
            <w:r w:rsidRPr="00B14B79">
              <w:rPr>
                <w:sz w:val="24"/>
                <w:szCs w:val="24"/>
              </w:rPr>
              <w:t xml:space="preserve">Dramatopisarz, krytyk literacki i teatralny, tłumacz, reżyser. Wykładał w Szkole Dramatycznej, był kierownikiem literackim Teatru Polskiego. Inicjator wielu wydarzeń kulturalnych. </w:t>
            </w:r>
          </w:p>
          <w:p w:rsidR="009C266A" w:rsidRPr="00B14B79" w:rsidRDefault="009C266A" w:rsidP="00B828FE">
            <w:pPr>
              <w:rPr>
                <w:sz w:val="24"/>
                <w:szCs w:val="24"/>
              </w:rPr>
            </w:pPr>
          </w:p>
          <w:p w:rsidR="009C266A" w:rsidRPr="00B14B79" w:rsidRDefault="009C266A" w:rsidP="00B828FE">
            <w:pPr>
              <w:rPr>
                <w:sz w:val="24"/>
                <w:szCs w:val="24"/>
              </w:rPr>
            </w:pPr>
          </w:p>
        </w:tc>
        <w:tc>
          <w:tcPr>
            <w:tcW w:w="7371" w:type="dxa"/>
          </w:tcPr>
          <w:p w:rsidR="009C266A" w:rsidRPr="004C51C9" w:rsidRDefault="009C266A" w:rsidP="003F1C78">
            <w:pPr>
              <w:rPr>
                <w:sz w:val="24"/>
                <w:szCs w:val="24"/>
              </w:rPr>
            </w:pPr>
            <w:r w:rsidRPr="004C51C9">
              <w:rPr>
                <w:sz w:val="24"/>
                <w:szCs w:val="24"/>
              </w:rPr>
              <w:t xml:space="preserve">(1876-1967) dramatopisarz, krytyk, tłumacz, reżyser, korespondent wojenny, dyrektor teatrów. Z Bydgoszczą związany od 1923 r. Zajął się tutaj pracą literacką. Pisał głównie komedie i farsy grane później w teatrach. Aktywnie uczestniczył w życiu społeczno-kulturalnym </w:t>
            </w:r>
            <w:proofErr w:type="spellStart"/>
            <w:r w:rsidRPr="004C51C9">
              <w:rPr>
                <w:sz w:val="24"/>
                <w:szCs w:val="24"/>
              </w:rPr>
              <w:t>miasta</w:t>
            </w:r>
            <w:proofErr w:type="spellEnd"/>
            <w:r w:rsidRPr="004C51C9">
              <w:rPr>
                <w:sz w:val="24"/>
                <w:szCs w:val="24"/>
              </w:rPr>
              <w:t>. Ściśle współpracował z Biblioteką Miejską w Bydgoszczy, której przekazał w darze ok. 5 tys. jednostek bibliotecznych. Na początku lat 30. przekazał bibliotece kilkanaście książek z poronińskiego księgozbioru Włodzimierza Lenina. Kampanię wrześniową przeżył w Warszawie. Więzień Pawiaka. W 1945 r. powrócił do Bydgoszczy. Wykładał w Szkole Dramatycznej, był kierownikiem literackim Teatru Polskiego. Inicjator wielu wydarzeń kulturalnych.</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Felicja Gwincińska</w:t>
            </w:r>
          </w:p>
        </w:tc>
        <w:tc>
          <w:tcPr>
            <w:tcW w:w="3544" w:type="dxa"/>
          </w:tcPr>
          <w:p w:rsidR="009C266A" w:rsidRPr="00B14B79" w:rsidRDefault="009C266A" w:rsidP="00A6644F">
            <w:pPr>
              <w:rPr>
                <w:sz w:val="24"/>
                <w:szCs w:val="24"/>
              </w:rPr>
            </w:pPr>
            <w:r w:rsidRPr="00B14B79">
              <w:rPr>
                <w:sz w:val="24"/>
                <w:szCs w:val="24"/>
              </w:rPr>
              <w:t>Bydgoska działaczka samorządowa. Promotorka życia muzycznego w Bydgoszczy.</w:t>
            </w:r>
          </w:p>
        </w:tc>
        <w:tc>
          <w:tcPr>
            <w:tcW w:w="7371" w:type="dxa"/>
          </w:tcPr>
          <w:p w:rsidR="009C266A" w:rsidRPr="004C51C9" w:rsidRDefault="009C266A" w:rsidP="00A6644F">
            <w:pPr>
              <w:rPr>
                <w:sz w:val="24"/>
                <w:szCs w:val="24"/>
              </w:rPr>
            </w:pPr>
            <w:r w:rsidRPr="004C51C9">
              <w:rPr>
                <w:sz w:val="24"/>
                <w:szCs w:val="24"/>
              </w:rPr>
              <w:t xml:space="preserve">(1939-2013) działaczka samorządowa, promotorka życia kulturalnego w mieście. Pełniła </w:t>
            </w:r>
            <w:proofErr w:type="spellStart"/>
            <w:r w:rsidRPr="004C51C9">
              <w:rPr>
                <w:sz w:val="24"/>
                <w:szCs w:val="24"/>
              </w:rPr>
              <w:t>urząd</w:t>
            </w:r>
            <w:proofErr w:type="spellEnd"/>
            <w:r w:rsidRPr="004C51C9">
              <w:rPr>
                <w:sz w:val="24"/>
                <w:szCs w:val="24"/>
              </w:rPr>
              <w:t xml:space="preserve"> wicewojewody. Przez blisko 20 lat była radną </w:t>
            </w:r>
            <w:proofErr w:type="spellStart"/>
            <w:r w:rsidRPr="004C51C9">
              <w:rPr>
                <w:sz w:val="24"/>
                <w:szCs w:val="24"/>
              </w:rPr>
              <w:t>rady</w:t>
            </w:r>
            <w:proofErr w:type="spellEnd"/>
            <w:r w:rsidRPr="004C51C9">
              <w:rPr>
                <w:sz w:val="24"/>
                <w:szCs w:val="24"/>
              </w:rPr>
              <w:t xml:space="preserve"> </w:t>
            </w:r>
            <w:proofErr w:type="spellStart"/>
            <w:r w:rsidRPr="004C51C9">
              <w:rPr>
                <w:sz w:val="24"/>
                <w:szCs w:val="24"/>
              </w:rPr>
              <w:t>miasta</w:t>
            </w:r>
            <w:proofErr w:type="spellEnd"/>
            <w:r w:rsidRPr="004C51C9">
              <w:rPr>
                <w:sz w:val="24"/>
                <w:szCs w:val="24"/>
              </w:rPr>
              <w:t>, przez dwie kadencje jej przewodniczącą. Prze</w:t>
            </w:r>
            <w:r>
              <w:rPr>
                <w:sz w:val="24"/>
                <w:szCs w:val="24"/>
              </w:rPr>
              <w:t>z</w:t>
            </w:r>
            <w:r w:rsidRPr="004C51C9">
              <w:rPr>
                <w:sz w:val="24"/>
                <w:szCs w:val="24"/>
              </w:rPr>
              <w:t xml:space="preserve"> 12 lat była też prezesem Towarzystwa Muzycznego im. Ignacego Jana Paderewskiego. Zainicjowała słynne obiad</w:t>
            </w:r>
            <w:r>
              <w:rPr>
                <w:sz w:val="24"/>
                <w:szCs w:val="24"/>
              </w:rPr>
              <w:t>y</w:t>
            </w:r>
            <w:r w:rsidRPr="004C51C9">
              <w:rPr>
                <w:sz w:val="24"/>
                <w:szCs w:val="24"/>
              </w:rPr>
              <w:t xml:space="preserve"> czwartkowe - spotka</w:t>
            </w:r>
            <w:r>
              <w:rPr>
                <w:sz w:val="24"/>
                <w:szCs w:val="24"/>
              </w:rPr>
              <w:t>nia</w:t>
            </w:r>
            <w:r w:rsidRPr="004C51C9">
              <w:rPr>
                <w:sz w:val="24"/>
                <w:szCs w:val="24"/>
              </w:rPr>
              <w:t xml:space="preserve"> ludzi kultury z przedsiębiorcami.</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Kazimierz Hoffman</w:t>
            </w:r>
          </w:p>
        </w:tc>
        <w:tc>
          <w:tcPr>
            <w:tcW w:w="3544" w:type="dxa"/>
          </w:tcPr>
          <w:p w:rsidR="009C266A" w:rsidRPr="00B14B79" w:rsidRDefault="009C266A" w:rsidP="00B828FE">
            <w:pPr>
              <w:rPr>
                <w:sz w:val="24"/>
                <w:szCs w:val="24"/>
              </w:rPr>
            </w:pPr>
            <w:r w:rsidRPr="00B14B79">
              <w:rPr>
                <w:sz w:val="24"/>
                <w:szCs w:val="24"/>
              </w:rPr>
              <w:t>Wybitny poeta, oddany filozofii, mistrz skrótu. Prezes Oddziału Stowarzyszenia Pisarzy Polskich, red. Oddziału Pomorskiego PAP w Bydgoszczy.</w:t>
            </w:r>
          </w:p>
        </w:tc>
        <w:tc>
          <w:tcPr>
            <w:tcW w:w="7371" w:type="dxa"/>
          </w:tcPr>
          <w:p w:rsidR="009C266A" w:rsidRPr="004C51C9" w:rsidRDefault="009C266A" w:rsidP="005237C9">
            <w:pPr>
              <w:rPr>
                <w:sz w:val="24"/>
                <w:szCs w:val="24"/>
              </w:rPr>
            </w:pPr>
            <w:r w:rsidRPr="004C51C9">
              <w:rPr>
                <w:sz w:val="24"/>
                <w:szCs w:val="24"/>
              </w:rPr>
              <w:t>(1928-2009) wybitny poeta, filozof, mistrz skrótu. Debiutował w 1951 r</w:t>
            </w:r>
            <w:r>
              <w:rPr>
                <w:sz w:val="24"/>
                <w:szCs w:val="24"/>
              </w:rPr>
              <w:t>.</w:t>
            </w:r>
            <w:r w:rsidRPr="004C51C9">
              <w:rPr>
                <w:sz w:val="24"/>
                <w:szCs w:val="24"/>
              </w:rPr>
              <w:t xml:space="preserve"> na łamach czasopisma „Nowy Tor” (Warszawa) jako poeta. W latach 1963-1981 był redaktorem w Oddziale Pomorskim Polskiej Agencji Prasowej (Bydgoszcz). Od 1989 r</w:t>
            </w:r>
            <w:r>
              <w:rPr>
                <w:sz w:val="24"/>
                <w:szCs w:val="24"/>
              </w:rPr>
              <w:t>.</w:t>
            </w:r>
            <w:r w:rsidRPr="004C51C9">
              <w:rPr>
                <w:sz w:val="24"/>
                <w:szCs w:val="24"/>
              </w:rPr>
              <w:t xml:space="preserve"> objął funkcję prezesa Bydgosko-Toruńskiego Stowarzyszenia Pisarzy Polskich. Otrzymał nagrodę Polskiego PEN </w:t>
            </w:r>
            <w:proofErr w:type="spellStart"/>
            <w:r w:rsidRPr="004C51C9">
              <w:rPr>
                <w:sz w:val="24"/>
                <w:szCs w:val="24"/>
              </w:rPr>
              <w:t>Clubu</w:t>
            </w:r>
            <w:proofErr w:type="spellEnd"/>
            <w:r w:rsidRPr="004C51C9">
              <w:rPr>
                <w:sz w:val="24"/>
                <w:szCs w:val="24"/>
              </w:rPr>
              <w:t xml:space="preserve"> w 2005 r.</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 xml:space="preserve">Anna </w:t>
            </w:r>
            <w:proofErr w:type="spellStart"/>
            <w:r w:rsidRPr="009C266A">
              <w:rPr>
                <w:b/>
                <w:sz w:val="24"/>
                <w:szCs w:val="24"/>
              </w:rPr>
              <w:t>Jachnina</w:t>
            </w:r>
            <w:proofErr w:type="spellEnd"/>
          </w:p>
        </w:tc>
        <w:tc>
          <w:tcPr>
            <w:tcW w:w="3544" w:type="dxa"/>
          </w:tcPr>
          <w:p w:rsidR="009C266A" w:rsidRPr="00B14B79" w:rsidRDefault="009C266A" w:rsidP="00670A20">
            <w:pPr>
              <w:rPr>
                <w:sz w:val="24"/>
                <w:szCs w:val="24"/>
              </w:rPr>
            </w:pPr>
            <w:r w:rsidRPr="00B14B79">
              <w:rPr>
                <w:sz w:val="24"/>
                <w:szCs w:val="24"/>
              </w:rPr>
              <w:t xml:space="preserve">Żołnierz AK, autorka słynnej zakazanej piosenki "Siekiera, motyka...", Reporterka Polskiego Radia </w:t>
            </w:r>
            <w:proofErr w:type="spellStart"/>
            <w:r w:rsidRPr="00B14B79">
              <w:rPr>
                <w:sz w:val="24"/>
                <w:szCs w:val="24"/>
              </w:rPr>
              <w:t>PiK</w:t>
            </w:r>
            <w:proofErr w:type="spellEnd"/>
            <w:r w:rsidRPr="00B14B79">
              <w:rPr>
                <w:sz w:val="24"/>
                <w:szCs w:val="24"/>
              </w:rPr>
              <w:t>. Dokumentowała sztukę i kulturę ludową, której poświęciła ponad 300 audycji radiowych.</w:t>
            </w:r>
          </w:p>
        </w:tc>
        <w:tc>
          <w:tcPr>
            <w:tcW w:w="7371" w:type="dxa"/>
          </w:tcPr>
          <w:p w:rsidR="009C266A" w:rsidRPr="004C51C9" w:rsidRDefault="009C266A" w:rsidP="00670A20">
            <w:pPr>
              <w:rPr>
                <w:sz w:val="24"/>
                <w:szCs w:val="24"/>
              </w:rPr>
            </w:pPr>
            <w:r w:rsidRPr="004C51C9">
              <w:rPr>
                <w:sz w:val="24"/>
                <w:szCs w:val="24"/>
              </w:rPr>
              <w:t>(1914-1996) żołnierz AK, reporterka Polskiego Radia w Bydgoszczy, autorka tekstu wojennej piosenki „Siekiera, motyka”. Od listopada 1941 r. służyła w Związku Walki Zbrojnej, od lutego 1942</w:t>
            </w:r>
            <w:r>
              <w:rPr>
                <w:sz w:val="24"/>
                <w:szCs w:val="24"/>
              </w:rPr>
              <w:t xml:space="preserve"> r.</w:t>
            </w:r>
            <w:r w:rsidRPr="004C51C9">
              <w:rPr>
                <w:sz w:val="24"/>
                <w:szCs w:val="24"/>
              </w:rPr>
              <w:t xml:space="preserve"> w Armii Krajowej, pracowała w komórce „Sztuka” i tzw. „KOPR” (Komisji Propagandy) Biura Informacji i Propagandy AK, aresztowana w 1942 r. przez gestapo trafiła na Pawiak, w tym samym roku trafiła do Auschwitz, następnie Ravensbruck. Od 1948 r. do przejścia na emeryturę w 1974 r. była </w:t>
            </w:r>
            <w:r w:rsidRPr="004C51C9">
              <w:rPr>
                <w:sz w:val="24"/>
                <w:szCs w:val="24"/>
              </w:rPr>
              <w:lastRenderedPageBreak/>
              <w:t>pracownikiem Rozgłośni Regionalnej Polskiego Radia w Bydgoszczy. Była m.in. kierownikiem redakcji kulturalnej</w:t>
            </w:r>
            <w:r>
              <w:rPr>
                <w:sz w:val="24"/>
                <w:szCs w:val="24"/>
              </w:rPr>
              <w:t>,</w:t>
            </w:r>
            <w:r w:rsidRPr="004C51C9">
              <w:rPr>
                <w:sz w:val="24"/>
                <w:szCs w:val="24"/>
              </w:rPr>
              <w:t xml:space="preserve"> regionalnej oraz zastępcą kierownika audycji literackich. Od 1950 r. dokumentowała sztukę i kulturę ludową, której poświęciła ponad 300 audycji radiowych.</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Michał Jagodziński</w:t>
            </w:r>
          </w:p>
        </w:tc>
        <w:tc>
          <w:tcPr>
            <w:tcW w:w="3544" w:type="dxa"/>
          </w:tcPr>
          <w:p w:rsidR="009C266A" w:rsidRPr="00B14B79" w:rsidRDefault="009C266A" w:rsidP="00B828FE">
            <w:pPr>
              <w:rPr>
                <w:sz w:val="24"/>
                <w:szCs w:val="24"/>
              </w:rPr>
            </w:pPr>
            <w:r w:rsidRPr="00B14B79">
              <w:rPr>
                <w:sz w:val="24"/>
                <w:szCs w:val="24"/>
              </w:rPr>
              <w:t xml:space="preserve">Wieloletni prezes Polskiego Radia </w:t>
            </w:r>
            <w:proofErr w:type="spellStart"/>
            <w:r w:rsidRPr="00B14B79">
              <w:rPr>
                <w:sz w:val="24"/>
                <w:szCs w:val="24"/>
              </w:rPr>
              <w:t>PiK</w:t>
            </w:r>
            <w:proofErr w:type="spellEnd"/>
            <w:r w:rsidRPr="00B14B79">
              <w:rPr>
                <w:sz w:val="24"/>
                <w:szCs w:val="24"/>
              </w:rPr>
              <w:t>, wcześniej dziennikarz Pomorskiej Rozgłośni Polskiego Radia w Bydgoszczy.</w:t>
            </w:r>
          </w:p>
        </w:tc>
        <w:tc>
          <w:tcPr>
            <w:tcW w:w="7371" w:type="dxa"/>
          </w:tcPr>
          <w:p w:rsidR="009C266A" w:rsidRPr="004C51C9" w:rsidRDefault="009C266A" w:rsidP="005237C9">
            <w:pPr>
              <w:rPr>
                <w:sz w:val="24"/>
                <w:szCs w:val="24"/>
              </w:rPr>
            </w:pPr>
            <w:r w:rsidRPr="004C51C9">
              <w:rPr>
                <w:sz w:val="24"/>
                <w:szCs w:val="24"/>
              </w:rPr>
              <w:t xml:space="preserve">(1948-2015) wieloletni prezes Polskiego Radia </w:t>
            </w:r>
            <w:proofErr w:type="spellStart"/>
            <w:r w:rsidRPr="004C51C9">
              <w:rPr>
                <w:sz w:val="24"/>
                <w:szCs w:val="24"/>
              </w:rPr>
              <w:t>PiK</w:t>
            </w:r>
            <w:proofErr w:type="spellEnd"/>
            <w:r w:rsidRPr="004C51C9">
              <w:rPr>
                <w:sz w:val="24"/>
                <w:szCs w:val="24"/>
              </w:rPr>
              <w:t xml:space="preserve">, wcześniej dziennikarz Pomorskiej Rozgłośni Polskiego Radia w Bydgoszczy, opozycjonista z czasów PRL. Planował zostać reżyserem filmowym, a do radia trafił przez przypadek. Z wykształcenia był filologiem-polonistą, z zawodu dziennikarzem i menedżerem. Z Polskim Radiem w Bydgoszczy związany był ponad 40 lat. Tworzył audycje publicystyczne, artystyczne i wielokrotnie nagradzane reportaże. Był jednym z twórców Polskiego Radia </w:t>
            </w:r>
            <w:proofErr w:type="spellStart"/>
            <w:r w:rsidRPr="004C51C9">
              <w:rPr>
                <w:sz w:val="24"/>
                <w:szCs w:val="24"/>
              </w:rPr>
              <w:t>PiK</w:t>
            </w:r>
            <w:proofErr w:type="spellEnd"/>
            <w:r w:rsidRPr="004C51C9">
              <w:rPr>
                <w:sz w:val="24"/>
                <w:szCs w:val="24"/>
              </w:rPr>
              <w:t xml:space="preserve"> w jego obecnym kształcie. W okresie PRL był opozycjonistą. Już w 1968 r</w:t>
            </w:r>
            <w:r>
              <w:rPr>
                <w:sz w:val="24"/>
                <w:szCs w:val="24"/>
              </w:rPr>
              <w:t>.</w:t>
            </w:r>
            <w:r w:rsidRPr="004C51C9">
              <w:rPr>
                <w:sz w:val="24"/>
                <w:szCs w:val="24"/>
              </w:rPr>
              <w:t xml:space="preserve"> jako student kolportował antykomunistyczne ulotki. Pracując w bydgoskiej rozgłośni Polskiego Radia był aktywnym działaczem „Solidarności”. Po wprowadzeniu stanu wojennego miał zakaz wstępu do radia. W styczniu 1982 r</w:t>
            </w:r>
            <w:r>
              <w:rPr>
                <w:sz w:val="24"/>
                <w:szCs w:val="24"/>
              </w:rPr>
              <w:t>.</w:t>
            </w:r>
            <w:r w:rsidRPr="004C51C9">
              <w:rPr>
                <w:sz w:val="24"/>
                <w:szCs w:val="24"/>
              </w:rPr>
              <w:t xml:space="preserve"> został wyrzucony z pracy. W tym samym roku trafił do aresztu. Za działalność opozycyjną sąd skazał go na 2 lata więzienia w zawieszeniu.</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Hieronim Konieczka</w:t>
            </w:r>
          </w:p>
        </w:tc>
        <w:tc>
          <w:tcPr>
            <w:tcW w:w="3544" w:type="dxa"/>
          </w:tcPr>
          <w:p w:rsidR="009C266A" w:rsidRPr="00B14B79" w:rsidRDefault="009C266A" w:rsidP="00B828FE">
            <w:pPr>
              <w:rPr>
                <w:sz w:val="24"/>
                <w:szCs w:val="24"/>
              </w:rPr>
            </w:pPr>
            <w:r w:rsidRPr="00B14B79">
              <w:rPr>
                <w:sz w:val="24"/>
                <w:szCs w:val="24"/>
              </w:rPr>
              <w:t xml:space="preserve">Aktor teatralny i filmowy, reżyser, działacz kultury. Inicjator bydgoskiej Sceny Studyjnej i Sceny Postaw Moralnych.  </w:t>
            </w:r>
          </w:p>
          <w:p w:rsidR="009C266A" w:rsidRPr="00B14B79" w:rsidRDefault="009C266A" w:rsidP="00B828FE">
            <w:pPr>
              <w:rPr>
                <w:sz w:val="24"/>
                <w:szCs w:val="24"/>
              </w:rPr>
            </w:pPr>
          </w:p>
        </w:tc>
        <w:tc>
          <w:tcPr>
            <w:tcW w:w="7371" w:type="dxa"/>
          </w:tcPr>
          <w:p w:rsidR="009C266A" w:rsidRPr="004C51C9" w:rsidRDefault="009C266A" w:rsidP="005237C9">
            <w:pPr>
              <w:rPr>
                <w:sz w:val="24"/>
                <w:szCs w:val="24"/>
              </w:rPr>
            </w:pPr>
            <w:r w:rsidRPr="004C51C9">
              <w:rPr>
                <w:sz w:val="24"/>
                <w:szCs w:val="24"/>
              </w:rPr>
              <w:t xml:space="preserve">(1920-1994) aktor teatralny i filmowy, reżyser, działacz kultury. Urodzony na Szwederowie. Po zakończeniu II wojny światowej uczył się w założonej w mieście Szkole Dramatycznej. W 1946 r. złożył egzamin aktorski w Łodzi, po którym zaangażowany został do Teatru Miejskiego w Bydgoszczy. Występował również w Teatrze Dramatycznym w Toruniu. W 1956 r. z jego inicjatywy powstała w Bydgoszczy Scena Studyjna. Był aktorem wielu teatrów m.in. Poznaniu, Koszalinie i Szczecinie. W 1976 r. wrócił do Teatru Polskiego w Bydgoszczy i występował w nim do końca swego życia zawodowego. W tym okresie do ważniejszych jego ról należały m.in.: Dziennikarz („Wesele”), Johann Ludwik Heiberg („Z życia glist”), Szambelan („Iwona, księżniczka Burgunda”), Doktor Stockman („Wróg ludu”), Kniaź Bazyli („Nienasycenie”), </w:t>
            </w:r>
            <w:proofErr w:type="spellStart"/>
            <w:r w:rsidRPr="004C51C9">
              <w:rPr>
                <w:sz w:val="24"/>
                <w:szCs w:val="24"/>
              </w:rPr>
              <w:t>Hieronimus</w:t>
            </w:r>
            <w:proofErr w:type="spellEnd"/>
            <w:r w:rsidRPr="004C51C9">
              <w:rPr>
                <w:sz w:val="24"/>
                <w:szCs w:val="24"/>
              </w:rPr>
              <w:t xml:space="preserve"> („Czerwona </w:t>
            </w:r>
            <w:r w:rsidRPr="004C51C9">
              <w:rPr>
                <w:sz w:val="24"/>
                <w:szCs w:val="24"/>
              </w:rPr>
              <w:lastRenderedPageBreak/>
              <w:t xml:space="preserve">magia”). W 1977 r. utworzył w Bydgoszczy Scenę Postaw Moralnych, gdzie prezentował m.in. utwory Kapuścińskiego, Herberta czy Wojtyły. Czynnie uczestniczył w </w:t>
            </w:r>
            <w:hyperlink r:id="rId5" w:tooltip="Tydzień Kultury Chrześcijańskiej" w:history="1">
              <w:r w:rsidRPr="004C51C9">
                <w:rPr>
                  <w:sz w:val="24"/>
                  <w:szCs w:val="24"/>
                </w:rPr>
                <w:t>Tygodniach Kultury Chrześcijańskiej</w:t>
              </w:r>
            </w:hyperlink>
            <w:r w:rsidRPr="004C51C9">
              <w:rPr>
                <w:sz w:val="24"/>
                <w:szCs w:val="24"/>
              </w:rPr>
              <w:t xml:space="preserve"> organizowanych w Bydgoszczy od 1981 r. W 1984 r. wystawił w </w:t>
            </w:r>
            <w:hyperlink r:id="rId6" w:tooltip="Bazylika św. Wincentego à Paulo w Bydgoszczy" w:history="1">
              <w:r w:rsidRPr="004C51C9">
                <w:rPr>
                  <w:sz w:val="24"/>
                  <w:szCs w:val="24"/>
                </w:rPr>
                <w:t>kościele św. Wincentego a Paulo</w:t>
              </w:r>
            </w:hyperlink>
            <w:r w:rsidRPr="004C51C9">
              <w:rPr>
                <w:sz w:val="24"/>
                <w:szCs w:val="24"/>
              </w:rPr>
              <w:t xml:space="preserve"> </w:t>
            </w:r>
            <w:r>
              <w:rPr>
                <w:sz w:val="24"/>
                <w:szCs w:val="24"/>
              </w:rPr>
              <w:t>„</w:t>
            </w:r>
            <w:r w:rsidRPr="004C51C9">
              <w:rPr>
                <w:sz w:val="24"/>
                <w:szCs w:val="24"/>
              </w:rPr>
              <w:t>Pasję wg św. Mateusza</w:t>
            </w:r>
            <w:r>
              <w:rPr>
                <w:sz w:val="24"/>
                <w:szCs w:val="24"/>
              </w:rPr>
              <w:t>”</w:t>
            </w:r>
            <w:r w:rsidRPr="004C51C9">
              <w:rPr>
                <w:sz w:val="24"/>
                <w:szCs w:val="24"/>
              </w:rPr>
              <w:t xml:space="preserve">, a w ramach małych form teatralnych „Mszę na Ołtarzu świata”. W kolejnym IV Tygodniu Kultury Chrześcijańskiej wspólnie z Romą </w:t>
            </w:r>
            <w:proofErr w:type="spellStart"/>
            <w:r w:rsidRPr="004C51C9">
              <w:rPr>
                <w:sz w:val="24"/>
                <w:szCs w:val="24"/>
              </w:rPr>
              <w:t>Warmus</w:t>
            </w:r>
            <w:proofErr w:type="spellEnd"/>
            <w:r w:rsidRPr="004C51C9">
              <w:rPr>
                <w:sz w:val="24"/>
                <w:szCs w:val="24"/>
              </w:rPr>
              <w:t xml:space="preserve"> i Wandą Rucińską przygotował spektakl pt. „Jonasz”.</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Rajmund Kuczma</w:t>
            </w:r>
          </w:p>
        </w:tc>
        <w:tc>
          <w:tcPr>
            <w:tcW w:w="3544" w:type="dxa"/>
          </w:tcPr>
          <w:p w:rsidR="009C266A" w:rsidRPr="00B14B79" w:rsidRDefault="009C266A" w:rsidP="00B828FE">
            <w:pPr>
              <w:rPr>
                <w:sz w:val="24"/>
                <w:szCs w:val="24"/>
              </w:rPr>
            </w:pPr>
            <w:r w:rsidRPr="00B14B79">
              <w:rPr>
                <w:sz w:val="24"/>
                <w:szCs w:val="24"/>
              </w:rPr>
              <w:t xml:space="preserve">Historyk i muzealnik, popularyzator dziejów </w:t>
            </w:r>
            <w:proofErr w:type="spellStart"/>
            <w:r w:rsidRPr="00B14B79">
              <w:rPr>
                <w:sz w:val="24"/>
                <w:szCs w:val="24"/>
              </w:rPr>
              <w:t>miasta</w:t>
            </w:r>
            <w:proofErr w:type="spellEnd"/>
            <w:r w:rsidRPr="00B14B79">
              <w:rPr>
                <w:sz w:val="24"/>
                <w:szCs w:val="24"/>
              </w:rPr>
              <w:t xml:space="preserve"> i regionu, Honorowy Obywatel Miasta Bydgoszczy oraz Towarzystwa Miłośników Miasta Bydgoszczy.</w:t>
            </w:r>
          </w:p>
        </w:tc>
        <w:tc>
          <w:tcPr>
            <w:tcW w:w="7371" w:type="dxa"/>
          </w:tcPr>
          <w:p w:rsidR="009C266A" w:rsidRPr="004C51C9" w:rsidRDefault="009C266A" w:rsidP="005237C9">
            <w:pPr>
              <w:rPr>
                <w:sz w:val="24"/>
                <w:szCs w:val="24"/>
              </w:rPr>
            </w:pPr>
            <w:r w:rsidRPr="004C51C9">
              <w:rPr>
                <w:sz w:val="24"/>
                <w:szCs w:val="24"/>
              </w:rPr>
              <w:t xml:space="preserve">(1929-2007) historyk i muzealnik. W </w:t>
            </w:r>
            <w:hyperlink r:id="rId7" w:tooltip="1958" w:history="1">
              <w:r w:rsidRPr="004C51C9">
                <w:rPr>
                  <w:sz w:val="24"/>
                  <w:szCs w:val="24"/>
                </w:rPr>
                <w:t>1958</w:t>
              </w:r>
            </w:hyperlink>
            <w:r w:rsidRPr="004C51C9">
              <w:rPr>
                <w:sz w:val="24"/>
                <w:szCs w:val="24"/>
              </w:rPr>
              <w:t xml:space="preserve"> r</w:t>
            </w:r>
            <w:r>
              <w:rPr>
                <w:sz w:val="24"/>
                <w:szCs w:val="24"/>
              </w:rPr>
              <w:t>.</w:t>
            </w:r>
            <w:r w:rsidRPr="004C51C9">
              <w:rPr>
                <w:sz w:val="24"/>
                <w:szCs w:val="24"/>
              </w:rPr>
              <w:t xml:space="preserve"> podjął pracę w </w:t>
            </w:r>
            <w:hyperlink r:id="rId8" w:tooltip="Muzeum Okręgowe w Bydgoszczy" w:history="1">
              <w:r w:rsidRPr="004C51C9">
                <w:rPr>
                  <w:sz w:val="24"/>
                  <w:szCs w:val="24"/>
                </w:rPr>
                <w:t>Muzeum Okręgowym im. Leona Wyczółkowskiego</w:t>
              </w:r>
            </w:hyperlink>
            <w:r w:rsidRPr="004C51C9">
              <w:rPr>
                <w:sz w:val="24"/>
                <w:szCs w:val="24"/>
              </w:rPr>
              <w:t xml:space="preserve"> w </w:t>
            </w:r>
            <w:hyperlink r:id="rId9" w:tooltip="Bydgoszcz" w:history="1">
              <w:r w:rsidRPr="004C51C9">
                <w:rPr>
                  <w:sz w:val="24"/>
                  <w:szCs w:val="24"/>
                </w:rPr>
                <w:t>Bydgoszczy</w:t>
              </w:r>
            </w:hyperlink>
            <w:r w:rsidRPr="004C51C9">
              <w:rPr>
                <w:sz w:val="24"/>
                <w:szCs w:val="24"/>
              </w:rPr>
              <w:t xml:space="preserve">. W latach </w:t>
            </w:r>
            <w:hyperlink r:id="rId10" w:tooltip="1968" w:history="1">
              <w:r w:rsidRPr="004C51C9">
                <w:rPr>
                  <w:sz w:val="24"/>
                  <w:szCs w:val="24"/>
                </w:rPr>
                <w:t>1968</w:t>
              </w:r>
            </w:hyperlink>
            <w:r w:rsidRPr="004C51C9">
              <w:rPr>
                <w:sz w:val="24"/>
                <w:szCs w:val="24"/>
              </w:rPr>
              <w:t xml:space="preserve">-1981 będąc dyrektorem tej placówki zapoczątkował organizację pomieszczeń muzealnych na Wyspie Młyńskiej. Do przejścia na emeryturę w </w:t>
            </w:r>
            <w:hyperlink r:id="rId11" w:tooltip="1981" w:history="1">
              <w:r w:rsidRPr="004C51C9">
                <w:rPr>
                  <w:sz w:val="24"/>
                  <w:szCs w:val="24"/>
                </w:rPr>
                <w:t>1981</w:t>
              </w:r>
            </w:hyperlink>
            <w:r w:rsidRPr="004C51C9">
              <w:rPr>
                <w:sz w:val="24"/>
                <w:szCs w:val="24"/>
              </w:rPr>
              <w:t xml:space="preserve"> </w:t>
            </w:r>
            <w:r>
              <w:rPr>
                <w:sz w:val="24"/>
                <w:szCs w:val="24"/>
              </w:rPr>
              <w:t xml:space="preserve">r. </w:t>
            </w:r>
            <w:r w:rsidRPr="004C51C9">
              <w:rPr>
                <w:sz w:val="24"/>
                <w:szCs w:val="24"/>
              </w:rPr>
              <w:t>był jego dyrektorem. Od 1953 r</w:t>
            </w:r>
            <w:r>
              <w:rPr>
                <w:sz w:val="24"/>
                <w:szCs w:val="24"/>
              </w:rPr>
              <w:t>.</w:t>
            </w:r>
            <w:r w:rsidRPr="004C51C9">
              <w:rPr>
                <w:sz w:val="24"/>
                <w:szCs w:val="24"/>
              </w:rPr>
              <w:t xml:space="preserve"> współpracował z rozgłośnią Polskiego Radia w Bydgoszczy popularyzując dzieje </w:t>
            </w:r>
            <w:proofErr w:type="spellStart"/>
            <w:r w:rsidRPr="004C51C9">
              <w:rPr>
                <w:sz w:val="24"/>
                <w:szCs w:val="24"/>
              </w:rPr>
              <w:t>miasta</w:t>
            </w:r>
            <w:proofErr w:type="spellEnd"/>
            <w:r w:rsidRPr="004C51C9">
              <w:rPr>
                <w:sz w:val="24"/>
                <w:szCs w:val="24"/>
              </w:rPr>
              <w:t xml:space="preserve"> i regionu w audycji „Pożółkłe fotografie”. Autor dziesiątek artykułów zamieszczonych w „Wojskowym Przeglądzie Historycznym”, „Kalendarzu Bydgoskim”, miejscowej i ogólnopolskiej prasie oraz katalogach wystaw.</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Jan Maciaszek</w:t>
            </w:r>
          </w:p>
        </w:tc>
        <w:tc>
          <w:tcPr>
            <w:tcW w:w="3544" w:type="dxa"/>
          </w:tcPr>
          <w:p w:rsidR="009C266A" w:rsidRPr="00B14B79" w:rsidRDefault="009C266A" w:rsidP="00B828FE">
            <w:pPr>
              <w:rPr>
                <w:sz w:val="24"/>
                <w:szCs w:val="24"/>
              </w:rPr>
            </w:pPr>
            <w:r w:rsidRPr="00B14B79">
              <w:rPr>
                <w:sz w:val="24"/>
                <w:szCs w:val="24"/>
              </w:rPr>
              <w:t xml:space="preserve">Prawnik, powstaniec wielkopolski. Jako komisaryczny </w:t>
            </w:r>
            <w:proofErr w:type="spellStart"/>
            <w:r w:rsidRPr="00B14B79">
              <w:rPr>
                <w:sz w:val="24"/>
                <w:szCs w:val="24"/>
              </w:rPr>
              <w:t>prezydent</w:t>
            </w:r>
            <w:proofErr w:type="spellEnd"/>
            <w:r w:rsidRPr="00B14B79">
              <w:rPr>
                <w:sz w:val="24"/>
                <w:szCs w:val="24"/>
              </w:rPr>
              <w:t xml:space="preserve"> Bydgoszczy przejął 19 stycznia 1920 r. z rąk niemieckich władzę nad miastem. Dbał o wszechstronny rozwój Miasta. </w:t>
            </w:r>
          </w:p>
        </w:tc>
        <w:tc>
          <w:tcPr>
            <w:tcW w:w="7371" w:type="dxa"/>
          </w:tcPr>
          <w:p w:rsidR="009C266A" w:rsidRPr="004C51C9" w:rsidRDefault="009C266A" w:rsidP="00850774">
            <w:pPr>
              <w:rPr>
                <w:sz w:val="24"/>
                <w:szCs w:val="24"/>
              </w:rPr>
            </w:pPr>
            <w:r w:rsidRPr="004C51C9">
              <w:rPr>
                <w:sz w:val="24"/>
                <w:szCs w:val="24"/>
              </w:rPr>
              <w:t xml:space="preserve">(1876-1932) prawnik, powstaniec wielkopolski, komisaryczny </w:t>
            </w:r>
            <w:proofErr w:type="spellStart"/>
            <w:r w:rsidRPr="004C51C9">
              <w:rPr>
                <w:sz w:val="24"/>
                <w:szCs w:val="24"/>
              </w:rPr>
              <w:t>prezydent</w:t>
            </w:r>
            <w:proofErr w:type="spellEnd"/>
            <w:r w:rsidRPr="004C51C9">
              <w:rPr>
                <w:sz w:val="24"/>
                <w:szCs w:val="24"/>
              </w:rPr>
              <w:t xml:space="preserve"> Bydgoszczy. Urodzony w Ostrowie Wlkp. Jako komisaryczny </w:t>
            </w:r>
            <w:proofErr w:type="spellStart"/>
            <w:r w:rsidRPr="004C51C9">
              <w:rPr>
                <w:sz w:val="24"/>
                <w:szCs w:val="24"/>
              </w:rPr>
              <w:t>prezydent</w:t>
            </w:r>
            <w:proofErr w:type="spellEnd"/>
            <w:r w:rsidRPr="004C51C9">
              <w:rPr>
                <w:sz w:val="24"/>
                <w:szCs w:val="24"/>
              </w:rPr>
              <w:t xml:space="preserve"> </w:t>
            </w:r>
            <w:proofErr w:type="spellStart"/>
            <w:r w:rsidRPr="004C51C9">
              <w:rPr>
                <w:sz w:val="24"/>
                <w:szCs w:val="24"/>
              </w:rPr>
              <w:t>miasta</w:t>
            </w:r>
            <w:proofErr w:type="spellEnd"/>
            <w:r w:rsidRPr="004C51C9">
              <w:rPr>
                <w:sz w:val="24"/>
                <w:szCs w:val="24"/>
              </w:rPr>
              <w:t xml:space="preserve"> przejął 19 stycznia 1920 r. z rąk niemieckich władzę nad Bydgoszczą. Dzień później rozpoczął faktyczne urzędowanie w mieście. 11 marca wybrany przez Radę Miasta na stanowisko </w:t>
            </w:r>
            <w:proofErr w:type="spellStart"/>
            <w:r w:rsidRPr="004C51C9">
              <w:rPr>
                <w:sz w:val="24"/>
                <w:szCs w:val="24"/>
              </w:rPr>
              <w:t>prezydenta</w:t>
            </w:r>
            <w:proofErr w:type="spellEnd"/>
            <w:r w:rsidRPr="004C51C9">
              <w:rPr>
                <w:sz w:val="24"/>
                <w:szCs w:val="24"/>
              </w:rPr>
              <w:t xml:space="preserve"> Bydgoszczy. W wyniku starań Maciaszka, w granice Bydgoszczy włączono 18 gmin podmiejskich, zamieszkałych głównie przez Polaków. Początki polskiego zarządu nad Bydgoszczą nie były łatwe. Maciaszek dużo uwagi poświęcił sprawom finansów i gospodarki komunalnej. Podjął też trud spolszczenia miejskiej administracji. Z dużym trudem rozbudowywał sieć wodociągową i kanalizacyjną na peryferyjnych osiedlach. Dbał o rozwój szkolnictwa polskiego oraz instytucji kulturalnych. Niestety pogłębiająca się w całej Polsce recesja i bezrobocie wpłynęły na spadek popularności </w:t>
            </w:r>
            <w:r w:rsidRPr="004C51C9">
              <w:rPr>
                <w:sz w:val="24"/>
                <w:szCs w:val="24"/>
              </w:rPr>
              <w:lastRenderedPageBreak/>
              <w:t xml:space="preserve">Maciaszka. Kulminacja niezadowolenia miała miejsce w czerwcu 1921 r., gdy uliczne awantury musiało stłumić wojsko, a tłum bydgoszczan zdemolował ratusz. 20 czerwca 1921 r. Maciaszek złożył rezygnację ze swojego stanowiska. Dopiero po śmierci doceniony przez mieszkańców Bydgoszczy, którzy tłumnie wzięli udział w pogrzebie pierwszego polskiego </w:t>
            </w:r>
            <w:proofErr w:type="spellStart"/>
            <w:r w:rsidRPr="004C51C9">
              <w:rPr>
                <w:sz w:val="24"/>
                <w:szCs w:val="24"/>
              </w:rPr>
              <w:t>prezydenta</w:t>
            </w:r>
            <w:proofErr w:type="spellEnd"/>
            <w:r w:rsidRPr="004C51C9">
              <w:rPr>
                <w:sz w:val="24"/>
                <w:szCs w:val="24"/>
              </w:rPr>
              <w:t xml:space="preserve"> </w:t>
            </w:r>
            <w:proofErr w:type="spellStart"/>
            <w:r w:rsidRPr="004C51C9">
              <w:rPr>
                <w:sz w:val="24"/>
                <w:szCs w:val="24"/>
              </w:rPr>
              <w:t>miasta</w:t>
            </w:r>
            <w:proofErr w:type="spellEnd"/>
            <w:r w:rsidRPr="004C51C9">
              <w:rPr>
                <w:sz w:val="24"/>
                <w:szCs w:val="24"/>
              </w:rPr>
              <w:t>.</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prof. Zygmunt Mackiewicz</w:t>
            </w:r>
          </w:p>
        </w:tc>
        <w:tc>
          <w:tcPr>
            <w:tcW w:w="3544" w:type="dxa"/>
          </w:tcPr>
          <w:p w:rsidR="009C266A" w:rsidRPr="00B14B79" w:rsidRDefault="009C266A" w:rsidP="00B828FE">
            <w:pPr>
              <w:rPr>
                <w:sz w:val="24"/>
                <w:szCs w:val="24"/>
              </w:rPr>
            </w:pPr>
            <w:r w:rsidRPr="00B14B79">
              <w:rPr>
                <w:sz w:val="24"/>
                <w:szCs w:val="24"/>
              </w:rPr>
              <w:t>Wybitny chirurg, współtwórca Akademii Medycznej im. Ludwika Rydygiera w Bydgoszczy.</w:t>
            </w:r>
          </w:p>
        </w:tc>
        <w:tc>
          <w:tcPr>
            <w:tcW w:w="7371" w:type="dxa"/>
          </w:tcPr>
          <w:p w:rsidR="009C266A" w:rsidRPr="004C51C9" w:rsidRDefault="009C266A" w:rsidP="001F066B">
            <w:pPr>
              <w:rPr>
                <w:sz w:val="24"/>
                <w:szCs w:val="24"/>
              </w:rPr>
            </w:pPr>
            <w:r w:rsidRPr="004C51C9">
              <w:rPr>
                <w:sz w:val="24"/>
                <w:szCs w:val="24"/>
              </w:rPr>
              <w:t xml:space="preserve">(1955- 2015) wybitny chirurg, współtwórca Akademii Medycznej im. Ludwika Rydygiera w Bydgoszczy. </w:t>
            </w:r>
          </w:p>
          <w:p w:rsidR="009C266A" w:rsidRPr="004C51C9" w:rsidRDefault="009C266A" w:rsidP="00850774">
            <w:pPr>
              <w:rPr>
                <w:sz w:val="24"/>
                <w:szCs w:val="24"/>
              </w:rPr>
            </w:pPr>
            <w:r w:rsidRPr="004C51C9">
              <w:rPr>
                <w:sz w:val="24"/>
                <w:szCs w:val="24"/>
              </w:rPr>
              <w:t xml:space="preserve">Wykształcił się i pracę naukową związał z Akademią Medyczną w Gdańsku – z której wywodzi się </w:t>
            </w:r>
            <w:proofErr w:type="spellStart"/>
            <w:r w:rsidRPr="004C51C9">
              <w:rPr>
                <w:sz w:val="24"/>
                <w:szCs w:val="24"/>
              </w:rPr>
              <w:t>bydgoska</w:t>
            </w:r>
            <w:proofErr w:type="spellEnd"/>
            <w:r w:rsidRPr="004C51C9">
              <w:rPr>
                <w:sz w:val="24"/>
                <w:szCs w:val="24"/>
              </w:rPr>
              <w:t xml:space="preserve"> Akademia. Od roku 1984, po utworzeniu Akademii Medycznej im. Ludwika Rydygiera w Bydgoszczy, Profesor był kierownikiem Katedry i Kliniki Chirurgii Ogólnej i Naczyń. W latach 1984 – 1990, przez dwie kolejne kadencje, pełnił funkcję Prorektora ds. Studenckich. Obejmował wiele znaczących funkcji m.in. w Towarzystwie Chirurgów Polskich, Polsko-Francuskim Towarzystwie Angiologicznym, Polskim Towarzystwie Chirurgii Naczyniowej, Polskim Towarzystwie Angiologicznym, College </w:t>
            </w:r>
            <w:proofErr w:type="spellStart"/>
            <w:r w:rsidRPr="004C51C9">
              <w:rPr>
                <w:sz w:val="24"/>
                <w:szCs w:val="24"/>
              </w:rPr>
              <w:t>Francais</w:t>
            </w:r>
            <w:proofErr w:type="spellEnd"/>
            <w:r w:rsidRPr="004C51C9">
              <w:rPr>
                <w:sz w:val="24"/>
                <w:szCs w:val="24"/>
              </w:rPr>
              <w:t xml:space="preserve"> de </w:t>
            </w:r>
            <w:proofErr w:type="spellStart"/>
            <w:r w:rsidRPr="004C51C9">
              <w:rPr>
                <w:sz w:val="24"/>
                <w:szCs w:val="24"/>
              </w:rPr>
              <w:t>Pathologie</w:t>
            </w:r>
            <w:proofErr w:type="spellEnd"/>
            <w:r w:rsidRPr="004C51C9">
              <w:rPr>
                <w:sz w:val="24"/>
                <w:szCs w:val="24"/>
              </w:rPr>
              <w:t xml:space="preserve"> </w:t>
            </w:r>
            <w:proofErr w:type="spellStart"/>
            <w:r w:rsidRPr="004C51C9">
              <w:rPr>
                <w:sz w:val="24"/>
                <w:szCs w:val="24"/>
              </w:rPr>
              <w:t>Vasculaire</w:t>
            </w:r>
            <w:proofErr w:type="spellEnd"/>
            <w:r w:rsidRPr="004C51C9">
              <w:rPr>
                <w:sz w:val="24"/>
                <w:szCs w:val="24"/>
              </w:rPr>
              <w:t>.</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Zygmunt Malewski</w:t>
            </w:r>
          </w:p>
        </w:tc>
        <w:tc>
          <w:tcPr>
            <w:tcW w:w="3544" w:type="dxa"/>
          </w:tcPr>
          <w:p w:rsidR="009C266A" w:rsidRPr="00B14B79" w:rsidRDefault="009C266A" w:rsidP="00B828FE">
            <w:pPr>
              <w:rPr>
                <w:sz w:val="24"/>
                <w:szCs w:val="24"/>
              </w:rPr>
            </w:pPr>
            <w:r w:rsidRPr="00B14B79">
              <w:rPr>
                <w:sz w:val="24"/>
                <w:szCs w:val="24"/>
              </w:rPr>
              <w:t xml:space="preserve">Literat, archiwariusz, znawca dziejów </w:t>
            </w:r>
            <w:proofErr w:type="spellStart"/>
            <w:r w:rsidRPr="00B14B79">
              <w:rPr>
                <w:sz w:val="24"/>
                <w:szCs w:val="24"/>
              </w:rPr>
              <w:t>miasta</w:t>
            </w:r>
            <w:proofErr w:type="spellEnd"/>
            <w:r w:rsidRPr="00B14B79">
              <w:rPr>
                <w:sz w:val="24"/>
                <w:szCs w:val="24"/>
              </w:rPr>
              <w:t xml:space="preserve">. Zainicjował znakomicie redagowany „Przegląd Bydgoski”. Nikt z jego polskich poprzedników nie uczynił tak wiele dla poznania i spopularyzowania dziejów naszego </w:t>
            </w:r>
            <w:proofErr w:type="spellStart"/>
            <w:r w:rsidRPr="00B14B79">
              <w:rPr>
                <w:sz w:val="24"/>
                <w:szCs w:val="24"/>
              </w:rPr>
              <w:t>miasta</w:t>
            </w:r>
            <w:proofErr w:type="spellEnd"/>
            <w:r w:rsidRPr="00B14B79">
              <w:rPr>
                <w:sz w:val="24"/>
                <w:szCs w:val="24"/>
              </w:rPr>
              <w:t xml:space="preserve">. </w:t>
            </w:r>
          </w:p>
        </w:tc>
        <w:tc>
          <w:tcPr>
            <w:tcW w:w="7371" w:type="dxa"/>
          </w:tcPr>
          <w:p w:rsidR="009C266A" w:rsidRPr="004C51C9" w:rsidRDefault="009C266A" w:rsidP="009D589F">
            <w:pPr>
              <w:rPr>
                <w:sz w:val="24"/>
                <w:szCs w:val="24"/>
              </w:rPr>
            </w:pPr>
            <w:r w:rsidRPr="004C51C9">
              <w:rPr>
                <w:sz w:val="24"/>
                <w:szCs w:val="24"/>
              </w:rPr>
              <w:t xml:space="preserve">(1873-1937) literat, archiwariusz, znawca dziejów </w:t>
            </w:r>
            <w:proofErr w:type="spellStart"/>
            <w:r w:rsidRPr="004C51C9">
              <w:rPr>
                <w:sz w:val="24"/>
                <w:szCs w:val="24"/>
              </w:rPr>
              <w:t>miasta</w:t>
            </w:r>
            <w:proofErr w:type="spellEnd"/>
            <w:r w:rsidRPr="004C51C9">
              <w:rPr>
                <w:sz w:val="24"/>
                <w:szCs w:val="24"/>
              </w:rPr>
              <w:t xml:space="preserve">. Uczestnik wojny bolszewickiej z 1920 r. W 1922 r. przeniósł się z Poznania do Bydgoszczy, gdzie zorganizował i poprowadził żeńskie gimnazjum. W 1929 r. wygrał konkurs na stanowisko archiwariusza miejskiego. Zajął się uporządkowaniem poniemieckich akt. Spolszczył księgę archiwalną i wysegregował najważniejsze akta z czasów Fryderyka II. Po 1935 r. zaczął zbierać i rejestrować źródła potrzebne do opracowania historii Bydgoszczy. Dużą część swojej działalności poświęcił wydobyciu z zapomnienia postaci malarza Maksymiliana Piotrowskiego. Stworzył czasopismo regionalne Przegląd Bydgoski, w którym opublikował wiele rzetelnych artykułów dotyczących głównie historii Bydgoszczy. Nikt z jego polskich poprzedników nie uczynił tak wiele dla poznania i spopularyzowania dziejów naszego </w:t>
            </w:r>
            <w:proofErr w:type="spellStart"/>
            <w:r w:rsidRPr="004C51C9">
              <w:rPr>
                <w:sz w:val="24"/>
                <w:szCs w:val="24"/>
              </w:rPr>
              <w:t>miasta</w:t>
            </w:r>
            <w:proofErr w:type="spellEnd"/>
            <w:r w:rsidRPr="004C51C9">
              <w:rPr>
                <w:sz w:val="24"/>
                <w:szCs w:val="24"/>
              </w:rPr>
              <w:t>.</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Edmund Milecki</w:t>
            </w:r>
          </w:p>
        </w:tc>
        <w:tc>
          <w:tcPr>
            <w:tcW w:w="3544" w:type="dxa"/>
          </w:tcPr>
          <w:p w:rsidR="009C266A" w:rsidRPr="00B14B79" w:rsidRDefault="009C266A" w:rsidP="00B828FE">
            <w:pPr>
              <w:rPr>
                <w:sz w:val="24"/>
                <w:szCs w:val="24"/>
              </w:rPr>
            </w:pPr>
            <w:r w:rsidRPr="00B14B79">
              <w:rPr>
                <w:sz w:val="24"/>
                <w:szCs w:val="24"/>
              </w:rPr>
              <w:t xml:space="preserve">Budowniczy Stadionu i całego kompleksu CWZS, twórca sportowej potęgi „Zawiszy” Bydgoszcz. Wyróżniony przez Polski Komitet Olimpijski wyróżnieniem Fair Play. </w:t>
            </w:r>
          </w:p>
        </w:tc>
        <w:tc>
          <w:tcPr>
            <w:tcW w:w="7371" w:type="dxa"/>
          </w:tcPr>
          <w:p w:rsidR="009C266A" w:rsidRPr="004C51C9" w:rsidRDefault="009C266A" w:rsidP="005237C9">
            <w:pPr>
              <w:rPr>
                <w:sz w:val="24"/>
                <w:szCs w:val="24"/>
              </w:rPr>
            </w:pPr>
            <w:r w:rsidRPr="004C51C9">
              <w:rPr>
                <w:sz w:val="24"/>
                <w:szCs w:val="24"/>
              </w:rPr>
              <w:t>(1927-2015) budowniczy Stadionu i twórca sportowej potęgi „Zawiszy” Bydgoszcz. W 1954 r</w:t>
            </w:r>
            <w:r>
              <w:rPr>
                <w:sz w:val="24"/>
                <w:szCs w:val="24"/>
              </w:rPr>
              <w:t>.</w:t>
            </w:r>
            <w:r w:rsidRPr="004C51C9">
              <w:rPr>
                <w:sz w:val="24"/>
                <w:szCs w:val="24"/>
              </w:rPr>
              <w:t xml:space="preserve"> objął stanowisko kierownika sekcji lekkoatletycznej bydgoskiego Zawiszy. Doprowadził sekcję lekkoatletyczną do dużych sukcesów na arenie krajowej. To dzięki niemu trafili do Bydgoszczy m.in. Zdzisław Krzyszkowiak, Witold Baran, Jerzy Kowalski czy małżeństwo Teresa i Olgierd Ciepły, którzy dla grodu nad Brdą zdobywali wiele laurów. Jesienią 1967 r</w:t>
            </w:r>
            <w:r>
              <w:rPr>
                <w:sz w:val="24"/>
                <w:szCs w:val="24"/>
              </w:rPr>
              <w:t>.</w:t>
            </w:r>
            <w:r w:rsidRPr="004C51C9">
              <w:rPr>
                <w:sz w:val="24"/>
                <w:szCs w:val="24"/>
              </w:rPr>
              <w:t xml:space="preserve"> został szefem Wojskowego Klubu Sportowego Zawisza Bydgoszcz. Za jego kadencji zbudowano większość obiektów sportowych, hotel oraz na bieżąco modernizowano infrastrukturę. Służbę wojskową zakończył w 1979 r</w:t>
            </w:r>
            <w:r>
              <w:rPr>
                <w:sz w:val="24"/>
                <w:szCs w:val="24"/>
              </w:rPr>
              <w:t>.</w:t>
            </w:r>
            <w:r w:rsidRPr="004C51C9">
              <w:rPr>
                <w:sz w:val="24"/>
                <w:szCs w:val="24"/>
              </w:rPr>
              <w:t>, a następnie aż do 1991 r</w:t>
            </w:r>
            <w:r>
              <w:rPr>
                <w:sz w:val="24"/>
                <w:szCs w:val="24"/>
              </w:rPr>
              <w:t>.</w:t>
            </w:r>
            <w:r w:rsidRPr="004C51C9">
              <w:rPr>
                <w:sz w:val="24"/>
                <w:szCs w:val="24"/>
              </w:rPr>
              <w:t xml:space="preserve"> był prezesem Wojewódzkiej Federacji Sportu w Bydgoszczy. Przez kilka kadencji szefował Okręgowemu Związkowi Lekkiej Atletyki w stolicy Kujaw i Pomorza. Był współorganizatorem szeregu imprez sportowych w Bydgoszczy w tym najważniejszych zawodów lekkoatletycznych o randze krajowej i międzynarodowej (Mistrzostwa Europy Juniorów 1979, Mistrzostwa Świata Juniorów Młodszych 1999, Puchar Europy w Wielobojach).</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Tadeusz Nowakowski</w:t>
            </w:r>
          </w:p>
        </w:tc>
        <w:tc>
          <w:tcPr>
            <w:tcW w:w="3544" w:type="dxa"/>
          </w:tcPr>
          <w:p w:rsidR="009C266A" w:rsidRPr="00B14B79" w:rsidRDefault="009C266A" w:rsidP="00B828FE">
            <w:pPr>
              <w:rPr>
                <w:sz w:val="24"/>
                <w:szCs w:val="24"/>
              </w:rPr>
            </w:pPr>
            <w:r w:rsidRPr="00B14B79">
              <w:rPr>
                <w:sz w:val="24"/>
                <w:szCs w:val="24"/>
              </w:rPr>
              <w:t xml:space="preserve">Pisarz i publicysta, działacz polski na uchodźstwie. Autor powieści „Obóz wszystkich świętych”, która wprowadziła Bydgoszcz do literatury światowej, założyciel i pierwszy prezes Światowego Związku Bydgoszczan. </w:t>
            </w:r>
          </w:p>
        </w:tc>
        <w:tc>
          <w:tcPr>
            <w:tcW w:w="7371" w:type="dxa"/>
          </w:tcPr>
          <w:p w:rsidR="009C266A" w:rsidRPr="004C51C9" w:rsidRDefault="009C266A" w:rsidP="00314FD6">
            <w:pPr>
              <w:rPr>
                <w:sz w:val="24"/>
                <w:szCs w:val="24"/>
              </w:rPr>
            </w:pPr>
            <w:r w:rsidRPr="004C51C9">
              <w:rPr>
                <w:sz w:val="24"/>
                <w:szCs w:val="24"/>
              </w:rPr>
              <w:t>(1917-1996) pisarz i publicysta, działacz polski na uchodźstwie. Mieszkał w mieście nad Brdą w latach 1920-1939. Brał udział w wojnie obronnej w 1939 r. - aresztowany w 1941 r. i skazany na karę śmierci pod zarzutem przynależności do tajnej organizacji. Po wojnie został na Zachodzie, był dziennikarzem Radia Wolna Europa. Przez całe życie był aktywnym pisarzem. W 1957 r. wydał najsławniejszą powieść „Obóz wszystkich świętych”, tłumaczoną na wiele języków i wprowadzającą Bydgoszcz do literatury światowej. W 1990 r. po powrocie z emigracji był założycielem i pierwszym prezesem Światowego Związku Bydgoszczan. Z jego inicjatywy w 1992 r. odbył się w Bydgoszczy I Światowy Zlot Polonii Ziemi Bydgoskiej.</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Maksymilian Antoni Piotrowski</w:t>
            </w:r>
          </w:p>
        </w:tc>
        <w:tc>
          <w:tcPr>
            <w:tcW w:w="3544" w:type="dxa"/>
          </w:tcPr>
          <w:p w:rsidR="009C266A" w:rsidRPr="00B14B79" w:rsidRDefault="009C266A" w:rsidP="00B828FE">
            <w:pPr>
              <w:rPr>
                <w:sz w:val="24"/>
                <w:szCs w:val="24"/>
              </w:rPr>
            </w:pPr>
            <w:r w:rsidRPr="00B14B79">
              <w:rPr>
                <w:sz w:val="24"/>
                <w:szCs w:val="24"/>
              </w:rPr>
              <w:t xml:space="preserve">Rodowity bydgoszczanin, malarz, profesor Akademii Sztuk Pięknych </w:t>
            </w:r>
            <w:r w:rsidRPr="00B14B79">
              <w:rPr>
                <w:sz w:val="24"/>
                <w:szCs w:val="24"/>
              </w:rPr>
              <w:lastRenderedPageBreak/>
              <w:t>w Królewcu. Autor wielu znanych obrazów, także typowo bydgoskich, m.in. „Dzieci bawiące się na tle ruin zamku bydgoskiego”.</w:t>
            </w:r>
          </w:p>
        </w:tc>
        <w:tc>
          <w:tcPr>
            <w:tcW w:w="7371" w:type="dxa"/>
          </w:tcPr>
          <w:p w:rsidR="009C266A" w:rsidRPr="004C51C9" w:rsidRDefault="009C266A" w:rsidP="00991690">
            <w:pPr>
              <w:rPr>
                <w:sz w:val="24"/>
                <w:szCs w:val="24"/>
              </w:rPr>
            </w:pPr>
            <w:r w:rsidRPr="004C51C9">
              <w:rPr>
                <w:sz w:val="24"/>
                <w:szCs w:val="24"/>
              </w:rPr>
              <w:lastRenderedPageBreak/>
              <w:t xml:space="preserve">(1813-1875) rodowity bydgoszczanin, malarz, profesor Akademii Sztuk Pięknych w Królewcu. Autor wielu znanych obrazów: „Śmierć Wandy”, </w:t>
            </w:r>
            <w:r w:rsidRPr="004C51C9">
              <w:rPr>
                <w:sz w:val="24"/>
                <w:szCs w:val="24"/>
              </w:rPr>
              <w:lastRenderedPageBreak/>
              <w:t>epizody z dziejów Polski: „Przed bitwą grunwaldzką”, płótna religijne: „Św. Idzi” w kościele o.o. Jezuitów, „Madonna Niepokalanego Poczęcia” w kościele Piotra i Pawła, a także typowo bydgoskich, m.in. „Dzieci bawiące się na tle ruin zamku bydgoskiego”.</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Władysław Piórek</w:t>
            </w:r>
          </w:p>
        </w:tc>
        <w:tc>
          <w:tcPr>
            <w:tcW w:w="3544" w:type="dxa"/>
          </w:tcPr>
          <w:p w:rsidR="009C266A" w:rsidRPr="00B14B79" w:rsidRDefault="009C266A" w:rsidP="00B828FE">
            <w:pPr>
              <w:rPr>
                <w:sz w:val="24"/>
                <w:szCs w:val="24"/>
              </w:rPr>
            </w:pPr>
            <w:r w:rsidRPr="00B14B79">
              <w:rPr>
                <w:sz w:val="24"/>
                <w:szCs w:val="24"/>
              </w:rPr>
              <w:t>Naczelny lekarz Kasy Chorych, działacz społeczno-narodowy, pierwszy Honorowy Obywatel Miasta Bydgoszczy. Był współzałożycielem bydgoskiego „Sokoła”, aktywnie zaangażował się w budowę kościoła Św. Trójcy.</w:t>
            </w:r>
          </w:p>
        </w:tc>
        <w:tc>
          <w:tcPr>
            <w:tcW w:w="7371" w:type="dxa"/>
          </w:tcPr>
          <w:p w:rsidR="009C266A" w:rsidRPr="004C51C9" w:rsidRDefault="009C266A" w:rsidP="00991690">
            <w:pPr>
              <w:rPr>
                <w:sz w:val="24"/>
                <w:szCs w:val="24"/>
              </w:rPr>
            </w:pPr>
            <w:r w:rsidRPr="004C51C9">
              <w:rPr>
                <w:sz w:val="24"/>
                <w:szCs w:val="24"/>
              </w:rPr>
              <w:t>(1852-1926) naczelny lekarz Kasy Chorych, działacz społeczno-narodowy, pierwszy Obywatel Honorowy Miasta Bydgoszczy. Studiował medycynę na uniwersytecie berlińskim. W 1885 r. przeniósł się na stałe do Bydgoszczy i otworzył praktykę lekarską przy Wełnianym Rynku. Pracę zawodową łączył z działalnością na polu narodowym i społecznym. Docierając do wielu rodzin polskich, budził w nich ducha polskości. Był współzałożycielem bydgoskiego „Sokoła”. Przez ponad 25 lat działał w Dozorze Kościelnym przy bydgoskiej farze. Aktywnie zaangażował się w budowę w Bydgoszczy kościoła Św. Trójcy (1898-1912). Czynnie wspierał istniejące w Bydgoszczy polskie placówki kulturalne, oświatowe i charytatywne.</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Jeremi Przybora</w:t>
            </w:r>
          </w:p>
        </w:tc>
        <w:tc>
          <w:tcPr>
            <w:tcW w:w="3544" w:type="dxa"/>
          </w:tcPr>
          <w:p w:rsidR="009C266A" w:rsidRPr="00B14B79" w:rsidRDefault="009C266A" w:rsidP="00B828FE">
            <w:pPr>
              <w:rPr>
                <w:sz w:val="24"/>
                <w:szCs w:val="24"/>
              </w:rPr>
            </w:pPr>
            <w:r w:rsidRPr="00B14B79">
              <w:rPr>
                <w:sz w:val="24"/>
                <w:szCs w:val="24"/>
              </w:rPr>
              <w:t xml:space="preserve">Poeta, pisarz, satyryk, piosenkarz, aktor. Redaktor </w:t>
            </w:r>
            <w:hyperlink r:id="rId12" w:tooltip="Polskie Radio Pomorza i Kujaw" w:history="1">
              <w:r w:rsidRPr="00B14B79">
                <w:rPr>
                  <w:sz w:val="24"/>
                  <w:szCs w:val="24"/>
                </w:rPr>
                <w:t>Rozgłośni Polskiego Radia w Bydgoszczy</w:t>
              </w:r>
            </w:hyperlink>
            <w:r w:rsidRPr="00B14B79">
              <w:rPr>
                <w:sz w:val="24"/>
                <w:szCs w:val="24"/>
              </w:rPr>
              <w:t>, współtwórca „Kabaretu Starszych Panów”.</w:t>
            </w:r>
          </w:p>
        </w:tc>
        <w:tc>
          <w:tcPr>
            <w:tcW w:w="7371" w:type="dxa"/>
          </w:tcPr>
          <w:p w:rsidR="009C266A" w:rsidRPr="004C51C9" w:rsidRDefault="009C266A" w:rsidP="005237C9">
            <w:pPr>
              <w:rPr>
                <w:sz w:val="24"/>
                <w:szCs w:val="24"/>
              </w:rPr>
            </w:pPr>
            <w:r w:rsidRPr="004C51C9">
              <w:rPr>
                <w:sz w:val="24"/>
                <w:szCs w:val="24"/>
              </w:rPr>
              <w:t xml:space="preserve">(1915-2004) poeta, pisarz, satyryk, piosenkarz, aktor. Przez lata związany z </w:t>
            </w:r>
            <w:hyperlink r:id="rId13" w:tooltip="Polskie Radio" w:history="1">
              <w:r w:rsidRPr="004C51C9">
                <w:rPr>
                  <w:sz w:val="24"/>
                  <w:szCs w:val="24"/>
                </w:rPr>
                <w:t>Polskim Radiem</w:t>
              </w:r>
            </w:hyperlink>
            <w:r w:rsidRPr="004C51C9">
              <w:rPr>
                <w:sz w:val="24"/>
                <w:szCs w:val="24"/>
              </w:rPr>
              <w:t xml:space="preserve">, przed wojną spiker w rozgłośni warszawskiej, po wojnie pracował w </w:t>
            </w:r>
            <w:hyperlink r:id="rId14" w:tooltip="Polskie Radio Pomorza i Kujaw" w:history="1">
              <w:r w:rsidRPr="004C51C9">
                <w:rPr>
                  <w:sz w:val="24"/>
                  <w:szCs w:val="24"/>
                </w:rPr>
                <w:t>Rozgłośni Pomorskiej Polskiego Radia w Bydgoszczy</w:t>
              </w:r>
            </w:hyperlink>
            <w:r w:rsidRPr="004C51C9">
              <w:rPr>
                <w:sz w:val="24"/>
                <w:szCs w:val="24"/>
              </w:rPr>
              <w:t>, gdzie współtworzył cykl audycji satyrycznych „Pokrzywy nad Brdą”. Wspólnie z Jerzym Wasowskim stworzy</w:t>
            </w:r>
            <w:r>
              <w:rPr>
                <w:sz w:val="24"/>
                <w:szCs w:val="24"/>
              </w:rPr>
              <w:t>ł</w:t>
            </w:r>
            <w:r w:rsidRPr="004C51C9">
              <w:rPr>
                <w:sz w:val="24"/>
                <w:szCs w:val="24"/>
              </w:rPr>
              <w:t xml:space="preserve"> w 1958 r</w:t>
            </w:r>
            <w:r>
              <w:rPr>
                <w:sz w:val="24"/>
                <w:szCs w:val="24"/>
              </w:rPr>
              <w:t>.</w:t>
            </w:r>
            <w:r w:rsidRPr="004C51C9">
              <w:rPr>
                <w:sz w:val="24"/>
                <w:szCs w:val="24"/>
              </w:rPr>
              <w:t xml:space="preserve"> telewizyjny „Kabaret Starszych Panów”, późniejszy „Kabaret Jeszcze Starszych Panów”. Autor radiowego teatrzyku „</w:t>
            </w:r>
            <w:proofErr w:type="spellStart"/>
            <w:r w:rsidRPr="004C51C9">
              <w:rPr>
                <w:sz w:val="24"/>
                <w:szCs w:val="24"/>
              </w:rPr>
              <w:t>Eterek</w:t>
            </w:r>
            <w:proofErr w:type="spellEnd"/>
            <w:r w:rsidRPr="004C51C9">
              <w:rPr>
                <w:sz w:val="24"/>
                <w:szCs w:val="24"/>
              </w:rPr>
              <w:t>”.</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Wanda Rucińska</w:t>
            </w:r>
          </w:p>
        </w:tc>
        <w:tc>
          <w:tcPr>
            <w:tcW w:w="3544" w:type="dxa"/>
          </w:tcPr>
          <w:p w:rsidR="009C266A" w:rsidRPr="00B14B79" w:rsidRDefault="009C266A" w:rsidP="00B828FE">
            <w:pPr>
              <w:rPr>
                <w:sz w:val="24"/>
                <w:szCs w:val="24"/>
              </w:rPr>
            </w:pPr>
            <w:r w:rsidRPr="00B14B79">
              <w:rPr>
                <w:sz w:val="24"/>
                <w:szCs w:val="24"/>
              </w:rPr>
              <w:t xml:space="preserve">Najpopularniejsza powojenna aktorka Teatru Polskiego w Bydgoszczy, mocno związana z miastem, do którego wróciła po kilkuletniej wędrówce po teatrach Szczecina, Poznania, Torunia. </w:t>
            </w:r>
          </w:p>
        </w:tc>
        <w:tc>
          <w:tcPr>
            <w:tcW w:w="7371" w:type="dxa"/>
          </w:tcPr>
          <w:p w:rsidR="009C266A" w:rsidRPr="004C51C9" w:rsidRDefault="009C266A" w:rsidP="005237C9">
            <w:pPr>
              <w:rPr>
                <w:sz w:val="24"/>
                <w:szCs w:val="24"/>
              </w:rPr>
            </w:pPr>
            <w:r w:rsidRPr="004C51C9">
              <w:rPr>
                <w:sz w:val="24"/>
                <w:szCs w:val="24"/>
              </w:rPr>
              <w:t>(1919-2006) najpopularniejsza powojenna aktorka Teatru Polskiego w Bydgoszczy. Debiutowała, jako słuchaczka bydgoskiej Szkoły Aktorskiej, w 1945 r</w:t>
            </w:r>
            <w:r>
              <w:rPr>
                <w:sz w:val="24"/>
                <w:szCs w:val="24"/>
              </w:rPr>
              <w:t>.</w:t>
            </w:r>
            <w:r w:rsidRPr="004C51C9">
              <w:rPr>
                <w:sz w:val="24"/>
                <w:szCs w:val="24"/>
              </w:rPr>
              <w:t xml:space="preserve"> rolą Meli w „Moralności pani </w:t>
            </w:r>
            <w:proofErr w:type="spellStart"/>
            <w:r w:rsidRPr="004C51C9">
              <w:rPr>
                <w:sz w:val="24"/>
                <w:szCs w:val="24"/>
              </w:rPr>
              <w:t>Dulskiej</w:t>
            </w:r>
            <w:proofErr w:type="spellEnd"/>
            <w:r w:rsidRPr="004C51C9">
              <w:rPr>
                <w:sz w:val="24"/>
                <w:szCs w:val="24"/>
              </w:rPr>
              <w:t>”. Pierwszą dużą kreacją Rucińskiej była tytułowa „Nora” w dramacie Ibsena zrealizowanym na bydgoskiej scenie w 1955 r. W latach 50. Hieronim Konieczka wykorzystywał jej znakomite wyczucie groteski w ambitnych rolach twórczości Witkacego. W 1976 r</w:t>
            </w:r>
            <w:r>
              <w:rPr>
                <w:sz w:val="24"/>
                <w:szCs w:val="24"/>
              </w:rPr>
              <w:t>.</w:t>
            </w:r>
            <w:r w:rsidRPr="004C51C9">
              <w:rPr>
                <w:sz w:val="24"/>
                <w:szCs w:val="24"/>
              </w:rPr>
              <w:t xml:space="preserve">, po kilkuletniej wędrówce po teatrach </w:t>
            </w:r>
            <w:r w:rsidRPr="004C51C9">
              <w:rPr>
                <w:sz w:val="24"/>
                <w:szCs w:val="24"/>
              </w:rPr>
              <w:lastRenderedPageBreak/>
              <w:t>Szczecina, Poznania, Torunia, wróciła do Bydgoszczy. Grała w repertuarze różnorodnym: klasycznym (Czechow, Fredro, Bliziński, Sofokles), współczesnym (</w:t>
            </w:r>
            <w:proofErr w:type="spellStart"/>
            <w:r w:rsidRPr="004C51C9">
              <w:rPr>
                <w:sz w:val="24"/>
                <w:szCs w:val="24"/>
              </w:rPr>
              <w:t>Kertesz</w:t>
            </w:r>
            <w:proofErr w:type="spellEnd"/>
            <w:r w:rsidRPr="004C51C9">
              <w:rPr>
                <w:sz w:val="24"/>
                <w:szCs w:val="24"/>
              </w:rPr>
              <w:t xml:space="preserve">, Lorca, </w:t>
            </w:r>
            <w:proofErr w:type="spellStart"/>
            <w:r w:rsidRPr="004C51C9">
              <w:rPr>
                <w:sz w:val="24"/>
                <w:szCs w:val="24"/>
              </w:rPr>
              <w:t>Enquist</w:t>
            </w:r>
            <w:proofErr w:type="spellEnd"/>
            <w:r w:rsidRPr="004C51C9">
              <w:rPr>
                <w:sz w:val="24"/>
                <w:szCs w:val="24"/>
              </w:rPr>
              <w:t xml:space="preserve">, Mrożek), a także w pozycjach dla młodszej </w:t>
            </w:r>
            <w:proofErr w:type="spellStart"/>
            <w:r w:rsidRPr="004C51C9">
              <w:rPr>
                <w:sz w:val="24"/>
                <w:szCs w:val="24"/>
              </w:rPr>
              <w:t>widowni</w:t>
            </w:r>
            <w:proofErr w:type="spellEnd"/>
            <w:r w:rsidRPr="004C51C9">
              <w:rPr>
                <w:sz w:val="24"/>
                <w:szCs w:val="24"/>
              </w:rPr>
              <w:t>. W 1992 r</w:t>
            </w:r>
            <w:r>
              <w:rPr>
                <w:sz w:val="24"/>
                <w:szCs w:val="24"/>
              </w:rPr>
              <w:t>.</w:t>
            </w:r>
            <w:r w:rsidRPr="004C51C9">
              <w:rPr>
                <w:sz w:val="24"/>
                <w:szCs w:val="24"/>
              </w:rPr>
              <w:t>, po 50 latach pracy i 150 rolach, zakończyła pracę sceniczną z powodu ciężkiej choroby.</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 xml:space="preserve">Jerzy Mieczysław </w:t>
            </w:r>
            <w:proofErr w:type="spellStart"/>
            <w:r w:rsidRPr="009C266A">
              <w:rPr>
                <w:b/>
                <w:sz w:val="24"/>
                <w:szCs w:val="24"/>
              </w:rPr>
              <w:t>Rupniewski</w:t>
            </w:r>
            <w:proofErr w:type="spellEnd"/>
          </w:p>
        </w:tc>
        <w:tc>
          <w:tcPr>
            <w:tcW w:w="3544" w:type="dxa"/>
          </w:tcPr>
          <w:p w:rsidR="009C266A" w:rsidRPr="00B14B79" w:rsidRDefault="009C266A" w:rsidP="00B828FE">
            <w:pPr>
              <w:rPr>
                <w:sz w:val="24"/>
                <w:szCs w:val="24"/>
              </w:rPr>
            </w:pPr>
            <w:r w:rsidRPr="00B14B79">
              <w:rPr>
                <w:sz w:val="24"/>
                <w:szCs w:val="24"/>
              </w:rPr>
              <w:t xml:space="preserve">Malarz i rzeźbiarz, nazywany „bydgoskim Canaletto”. Autor wielu obrazów prezentujących piękno Miasta.  </w:t>
            </w:r>
          </w:p>
          <w:p w:rsidR="009C266A" w:rsidRPr="00B14B79" w:rsidRDefault="009C266A" w:rsidP="00B828FE">
            <w:pPr>
              <w:rPr>
                <w:sz w:val="24"/>
                <w:szCs w:val="24"/>
              </w:rPr>
            </w:pPr>
          </w:p>
        </w:tc>
        <w:tc>
          <w:tcPr>
            <w:tcW w:w="7371" w:type="dxa"/>
          </w:tcPr>
          <w:p w:rsidR="009C266A" w:rsidRPr="004C51C9" w:rsidRDefault="009C266A" w:rsidP="00570CD4">
            <w:pPr>
              <w:rPr>
                <w:sz w:val="24"/>
                <w:szCs w:val="24"/>
              </w:rPr>
            </w:pPr>
            <w:r w:rsidRPr="004C51C9">
              <w:rPr>
                <w:sz w:val="24"/>
                <w:szCs w:val="24"/>
              </w:rPr>
              <w:t>(1888-1950) malarz i rzeźbiarz, „bydgoski Canaletto”, wykształcony w Polsce i zagranicą. W 1920 r</w:t>
            </w:r>
            <w:r>
              <w:rPr>
                <w:sz w:val="24"/>
                <w:szCs w:val="24"/>
              </w:rPr>
              <w:t>.</w:t>
            </w:r>
            <w:r w:rsidRPr="004C51C9">
              <w:rPr>
                <w:sz w:val="24"/>
                <w:szCs w:val="24"/>
              </w:rPr>
              <w:t xml:space="preserve">, jako już znany artysta, zamieszkał w Zalesiu koło </w:t>
            </w:r>
            <w:hyperlink r:id="rId15" w:tooltip="Bydgoszcz" w:history="1">
              <w:r w:rsidRPr="004C51C9">
                <w:rPr>
                  <w:sz w:val="24"/>
                  <w:szCs w:val="24"/>
                </w:rPr>
                <w:t>Bydgoszczy</w:t>
              </w:r>
            </w:hyperlink>
            <w:r w:rsidRPr="004C51C9">
              <w:rPr>
                <w:sz w:val="24"/>
                <w:szCs w:val="24"/>
              </w:rPr>
              <w:t xml:space="preserve">, a od listopada 1920 w samej Bydgoszczy. Wielokrotnie malował widoki miast, stare domy i ulice, także Wenecję Bydgoską, zabytki </w:t>
            </w:r>
            <w:proofErr w:type="spellStart"/>
            <w:r w:rsidRPr="004C51C9">
              <w:rPr>
                <w:sz w:val="24"/>
                <w:szCs w:val="24"/>
              </w:rPr>
              <w:t>bydgoskie</w:t>
            </w:r>
            <w:proofErr w:type="spellEnd"/>
            <w:r w:rsidRPr="004C51C9">
              <w:rPr>
                <w:sz w:val="24"/>
                <w:szCs w:val="24"/>
              </w:rPr>
              <w:t xml:space="preserve"> i ich detale. Malował również portrety rybaków, robotników, rzemieślników i sprzedawców. Poszukując tematów, podróżował m.in. do </w:t>
            </w:r>
            <w:hyperlink r:id="rId16" w:tooltip="Wenecja" w:history="1">
              <w:r w:rsidRPr="004C51C9">
                <w:rPr>
                  <w:sz w:val="24"/>
                  <w:szCs w:val="24"/>
                </w:rPr>
                <w:t>Wenecji</w:t>
              </w:r>
            </w:hyperlink>
            <w:r w:rsidRPr="004C51C9">
              <w:rPr>
                <w:sz w:val="24"/>
                <w:szCs w:val="24"/>
              </w:rPr>
              <w:t xml:space="preserve">, </w:t>
            </w:r>
            <w:hyperlink r:id="rId17" w:tooltip="Sarajewo" w:history="1">
              <w:r w:rsidRPr="004C51C9">
                <w:rPr>
                  <w:sz w:val="24"/>
                  <w:szCs w:val="24"/>
                </w:rPr>
                <w:t>Sarajewa</w:t>
              </w:r>
            </w:hyperlink>
            <w:r w:rsidRPr="004C51C9">
              <w:rPr>
                <w:sz w:val="24"/>
                <w:szCs w:val="24"/>
              </w:rPr>
              <w:t xml:space="preserve">, </w:t>
            </w:r>
            <w:hyperlink r:id="rId18" w:tooltip="Dubrownik" w:history="1">
              <w:r w:rsidRPr="004C51C9">
                <w:rPr>
                  <w:sz w:val="24"/>
                  <w:szCs w:val="24"/>
                </w:rPr>
                <w:t>Dubrownika</w:t>
              </w:r>
            </w:hyperlink>
            <w:r w:rsidRPr="004C51C9">
              <w:rPr>
                <w:sz w:val="24"/>
                <w:szCs w:val="24"/>
              </w:rPr>
              <w:t xml:space="preserve">, </w:t>
            </w:r>
            <w:hyperlink r:id="rId19" w:tooltip="Paryż" w:history="1">
              <w:r w:rsidRPr="004C51C9">
                <w:rPr>
                  <w:sz w:val="24"/>
                  <w:szCs w:val="24"/>
                </w:rPr>
                <w:t>Paryża</w:t>
              </w:r>
            </w:hyperlink>
            <w:r w:rsidRPr="004C51C9">
              <w:rPr>
                <w:sz w:val="24"/>
                <w:szCs w:val="24"/>
              </w:rPr>
              <w:t xml:space="preserve">, Lozanny, </w:t>
            </w:r>
            <w:hyperlink r:id="rId20" w:tooltip="Norymberga" w:history="1">
              <w:proofErr w:type="spellStart"/>
              <w:r w:rsidRPr="004C51C9">
                <w:rPr>
                  <w:sz w:val="24"/>
                  <w:szCs w:val="24"/>
                </w:rPr>
                <w:t>Norymbergi</w:t>
              </w:r>
              <w:proofErr w:type="spellEnd"/>
            </w:hyperlink>
            <w:r w:rsidRPr="004C51C9">
              <w:rPr>
                <w:sz w:val="24"/>
                <w:szCs w:val="24"/>
              </w:rPr>
              <w:t xml:space="preserve"> i </w:t>
            </w:r>
            <w:hyperlink r:id="rId21" w:tooltip="Essen" w:history="1">
              <w:r w:rsidRPr="004C51C9">
                <w:rPr>
                  <w:sz w:val="24"/>
                  <w:szCs w:val="24"/>
                </w:rPr>
                <w:t>Essen</w:t>
              </w:r>
            </w:hyperlink>
            <w:r w:rsidRPr="004C51C9">
              <w:rPr>
                <w:sz w:val="24"/>
                <w:szCs w:val="24"/>
              </w:rPr>
              <w:t xml:space="preserve">. Wystawiał w Muzeum Miejskim w Bydgoszczy i na Salonie Bydgoskim. Od listopada 1929 do 1931 był wiceprezesem, a następnie prezesem Związku Plastyków Pomorskich. Podczas wojny przebywał we </w:t>
            </w:r>
            <w:hyperlink r:id="rId22" w:tooltip="Lwów" w:history="1">
              <w:r w:rsidRPr="004C51C9">
                <w:rPr>
                  <w:sz w:val="24"/>
                  <w:szCs w:val="24"/>
                </w:rPr>
                <w:t>Lwowie</w:t>
              </w:r>
            </w:hyperlink>
            <w:r w:rsidRPr="004C51C9">
              <w:rPr>
                <w:sz w:val="24"/>
                <w:szCs w:val="24"/>
              </w:rPr>
              <w:t xml:space="preserve">, w Janowicach w Sandomierskiem, Warszawie, </w:t>
            </w:r>
            <w:hyperlink r:id="rId23" w:tooltip="Pruszków" w:history="1">
              <w:r w:rsidRPr="004C51C9">
                <w:rPr>
                  <w:sz w:val="24"/>
                  <w:szCs w:val="24"/>
                </w:rPr>
                <w:t>Pruszkowie</w:t>
              </w:r>
            </w:hyperlink>
            <w:r w:rsidRPr="004C51C9">
              <w:rPr>
                <w:sz w:val="24"/>
                <w:szCs w:val="24"/>
              </w:rPr>
              <w:t xml:space="preserve"> i </w:t>
            </w:r>
            <w:hyperlink r:id="rId24" w:tooltip="Zakopane" w:history="1">
              <w:r w:rsidRPr="004C51C9">
                <w:rPr>
                  <w:sz w:val="24"/>
                  <w:szCs w:val="24"/>
                </w:rPr>
                <w:t>Zakopanem</w:t>
              </w:r>
            </w:hyperlink>
            <w:r w:rsidRPr="004C51C9">
              <w:rPr>
                <w:sz w:val="24"/>
                <w:szCs w:val="24"/>
              </w:rPr>
              <w:t>. Po wojnie wrócił do Bydgoszczy i wstąpił do Związku Polskich Artystów Plastyków. Był nazywany „bydgoskim Canalettem”. 43 jego prace znajdują się w zbiorach Muzeum Okręgowego w Bydgoszczy, a także zdobią wnętrze Biblioteki Bernardynów w Wojewódzkiej i Miejskiej Bibliotece Publicznej.</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Wanda Siemaszkowa</w:t>
            </w:r>
          </w:p>
        </w:tc>
        <w:tc>
          <w:tcPr>
            <w:tcW w:w="3544" w:type="dxa"/>
          </w:tcPr>
          <w:p w:rsidR="009C266A" w:rsidRPr="00B14B79" w:rsidRDefault="009C266A" w:rsidP="00B828FE">
            <w:pPr>
              <w:rPr>
                <w:sz w:val="24"/>
                <w:szCs w:val="24"/>
              </w:rPr>
            </w:pPr>
            <w:r w:rsidRPr="00B14B79">
              <w:rPr>
                <w:sz w:val="24"/>
                <w:szCs w:val="24"/>
              </w:rPr>
              <w:t xml:space="preserve">Polska aktorka teatralna, recytatorka, reżyserka, pedagog, dyrektorka Teatru Miejskiego w Bydgoszczy. </w:t>
            </w:r>
          </w:p>
          <w:p w:rsidR="009C266A" w:rsidRPr="00B14B79" w:rsidRDefault="009C266A" w:rsidP="00B828FE">
            <w:pPr>
              <w:rPr>
                <w:sz w:val="24"/>
                <w:szCs w:val="24"/>
              </w:rPr>
            </w:pPr>
          </w:p>
        </w:tc>
        <w:tc>
          <w:tcPr>
            <w:tcW w:w="7371" w:type="dxa"/>
          </w:tcPr>
          <w:p w:rsidR="009C266A" w:rsidRPr="004C51C9" w:rsidRDefault="009C266A" w:rsidP="005237C9">
            <w:pPr>
              <w:rPr>
                <w:sz w:val="24"/>
                <w:szCs w:val="24"/>
              </w:rPr>
            </w:pPr>
            <w:r w:rsidRPr="004C51C9">
              <w:rPr>
                <w:sz w:val="24"/>
                <w:szCs w:val="24"/>
              </w:rPr>
              <w:t xml:space="preserve">(1867-1947) aktorka, recytatorka, reżyser, dyrektor Teatru Miejskiego w Bydgoszczy w latach 1920-1922. Jako dyrektorka Teatru w Bydgoszczy, wówczas już jako znana i doświadczona aktorka, zainaugurowała sezon 1920/21 wystawieniem „Kościuszki pod Racławicami”. W jej repertuarze znalazły się wybitne sztuki polskie </w:t>
            </w:r>
            <w:hyperlink r:id="rId25" w:tooltip="Adam Mickiewicz" w:history="1">
              <w:r w:rsidRPr="004C51C9">
                <w:rPr>
                  <w:sz w:val="24"/>
                  <w:szCs w:val="24"/>
                </w:rPr>
                <w:t>Adama Mickiewicz</w:t>
              </w:r>
            </w:hyperlink>
            <w:r w:rsidRPr="004C51C9">
              <w:rPr>
                <w:sz w:val="24"/>
                <w:szCs w:val="24"/>
              </w:rPr>
              <w:t xml:space="preserve">a, </w:t>
            </w:r>
            <w:hyperlink r:id="rId26" w:tooltip="Juliusz Słowacki" w:history="1">
              <w:r w:rsidRPr="004C51C9">
                <w:rPr>
                  <w:sz w:val="24"/>
                  <w:szCs w:val="24"/>
                </w:rPr>
                <w:t>Juliusza Słowacki</w:t>
              </w:r>
            </w:hyperlink>
            <w:r w:rsidRPr="004C51C9">
              <w:rPr>
                <w:sz w:val="24"/>
                <w:szCs w:val="24"/>
              </w:rPr>
              <w:t xml:space="preserve">ego, </w:t>
            </w:r>
            <w:hyperlink r:id="rId27" w:tooltip="Stanisław Wyspiański" w:history="1">
              <w:r w:rsidRPr="004C51C9">
                <w:rPr>
                  <w:sz w:val="24"/>
                  <w:szCs w:val="24"/>
                </w:rPr>
                <w:t>Stanisława Wyspiański</w:t>
              </w:r>
            </w:hyperlink>
            <w:r w:rsidRPr="004C51C9">
              <w:rPr>
                <w:sz w:val="24"/>
                <w:szCs w:val="24"/>
              </w:rPr>
              <w:t xml:space="preserve">ego, </w:t>
            </w:r>
            <w:hyperlink r:id="rId28" w:tooltip="Stefan Żeromski" w:history="1">
              <w:r w:rsidRPr="004C51C9">
                <w:rPr>
                  <w:sz w:val="24"/>
                  <w:szCs w:val="24"/>
                </w:rPr>
                <w:t>Stefana Żeromski</w:t>
              </w:r>
            </w:hyperlink>
            <w:r w:rsidRPr="004C51C9">
              <w:rPr>
                <w:sz w:val="24"/>
                <w:szCs w:val="24"/>
              </w:rPr>
              <w:t xml:space="preserve">ego, ale także </w:t>
            </w:r>
            <w:hyperlink r:id="rId29" w:tooltip="William Szekspir" w:history="1">
              <w:r w:rsidRPr="004C51C9">
                <w:rPr>
                  <w:sz w:val="24"/>
                  <w:szCs w:val="24"/>
                </w:rPr>
                <w:t>Williama Szekspir</w:t>
              </w:r>
            </w:hyperlink>
            <w:r w:rsidRPr="004C51C9">
              <w:rPr>
                <w:sz w:val="24"/>
                <w:szCs w:val="24"/>
              </w:rPr>
              <w:t xml:space="preserve">a. Za jej dyrekcji teatr zmagał się z wieloma trudnościami związanymi z powojennym kryzysem gospodarczym oraz społecznym. Ówczesna miejscowa publiczność, nieprzyzwyczajona do </w:t>
            </w:r>
            <w:r w:rsidRPr="004C51C9">
              <w:rPr>
                <w:sz w:val="24"/>
                <w:szCs w:val="24"/>
              </w:rPr>
              <w:lastRenderedPageBreak/>
              <w:t xml:space="preserve">ambitnego repertuaru, domagała się lżejszych spektakli dramatycznych i muzycznych. W jej obronie występował związany w tym czasie z Bydgoszczą </w:t>
            </w:r>
            <w:hyperlink r:id="rId30" w:tooltip="Stanisław Przybyszewski" w:history="1">
              <w:r w:rsidRPr="004C51C9">
                <w:rPr>
                  <w:sz w:val="24"/>
                  <w:szCs w:val="24"/>
                </w:rPr>
                <w:t>Stanisław Przybyszewski</w:t>
              </w:r>
            </w:hyperlink>
            <w:r w:rsidRPr="004C51C9">
              <w:rPr>
                <w:sz w:val="24"/>
                <w:szCs w:val="24"/>
              </w:rPr>
              <w:t xml:space="preserve">. W wyniku sporów, wypowiedziano jej umowę na prowadzeni instytucji. W czasie pobytu w Bydgoszczy funkcję dyrektora </w:t>
            </w:r>
            <w:hyperlink r:id="rId31" w:tooltip="Teatr Miejski w Bydgoszczy" w:history="1">
              <w:r w:rsidRPr="004C51C9">
                <w:rPr>
                  <w:sz w:val="24"/>
                  <w:szCs w:val="24"/>
                </w:rPr>
                <w:t xml:space="preserve">Teatru </w:t>
              </w:r>
            </w:hyperlink>
            <w:r w:rsidRPr="004C51C9">
              <w:rPr>
                <w:sz w:val="24"/>
                <w:szCs w:val="24"/>
              </w:rPr>
              <w:t>łączyła z pracą pedagogiczną. Wykładała w Szkole Dramatycznej, którą założyła w 1921 r</w:t>
            </w:r>
            <w:r>
              <w:rPr>
                <w:sz w:val="24"/>
                <w:szCs w:val="24"/>
              </w:rPr>
              <w:t>.</w:t>
            </w:r>
            <w:r w:rsidRPr="004C51C9">
              <w:rPr>
                <w:sz w:val="24"/>
                <w:szCs w:val="24"/>
              </w:rPr>
              <w:t xml:space="preserve"> Równocześnie założyła Dom Aktora przy ul. </w:t>
            </w:r>
            <w:hyperlink r:id="rId32" w:tooltip="Ulica Gdańska w Bydgoszczy" w:history="1">
              <w:r w:rsidRPr="004C51C9">
                <w:rPr>
                  <w:sz w:val="24"/>
                  <w:szCs w:val="24"/>
                </w:rPr>
                <w:t>Gdańskiej</w:t>
              </w:r>
            </w:hyperlink>
            <w:r w:rsidRPr="004C51C9">
              <w:rPr>
                <w:sz w:val="24"/>
                <w:szCs w:val="24"/>
              </w:rPr>
              <w:t xml:space="preserve"> 164. Była inicjatorką wykładów publicznych oraz włączała się w różnego rodzaju akcje społeczne. Po opuszczeniu Bydgoszczy nadal występowała, prowadziła także aktywną działalność patriotyczną w Stanach Zjednoczonych. W kolejnych latach prowadziła scenę rzeszowską.</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Andrzej Szwalbe</w:t>
            </w:r>
          </w:p>
        </w:tc>
        <w:tc>
          <w:tcPr>
            <w:tcW w:w="3544" w:type="dxa"/>
          </w:tcPr>
          <w:p w:rsidR="009C266A" w:rsidRPr="00B14B79" w:rsidRDefault="009C266A" w:rsidP="00B828FE">
            <w:pPr>
              <w:rPr>
                <w:sz w:val="24"/>
                <w:szCs w:val="24"/>
              </w:rPr>
            </w:pPr>
            <w:r w:rsidRPr="00B14B79">
              <w:rPr>
                <w:sz w:val="24"/>
                <w:szCs w:val="24"/>
              </w:rPr>
              <w:t xml:space="preserve">Prawnik, działacz społeczny, twórca i wieloletni dyrektor Filharmonii Pomorskiej. Uczynił z Bydgoszczy miasto muzyki. </w:t>
            </w:r>
          </w:p>
        </w:tc>
        <w:tc>
          <w:tcPr>
            <w:tcW w:w="7371" w:type="dxa"/>
          </w:tcPr>
          <w:p w:rsidR="009C266A" w:rsidRPr="004C51C9" w:rsidRDefault="009C266A" w:rsidP="001651B8">
            <w:pPr>
              <w:rPr>
                <w:sz w:val="24"/>
                <w:szCs w:val="24"/>
              </w:rPr>
            </w:pPr>
            <w:r w:rsidRPr="004C51C9">
              <w:rPr>
                <w:sz w:val="24"/>
                <w:szCs w:val="24"/>
              </w:rPr>
              <w:t>(1923-2002) prawnik, działacz społeczny i kulturalny, uczynił z Bydgoszczy miasto muzyki, twórca i wieloletni dyrektor Filharmonii Pomorskiej. W 1951 r. mianowany został dyrektorem administracyjnym Pomorskiej Orkiestry Symfonicznej. Z jego inicjatywy w 1953 r. powstała Państwowa Filharmonia Pomorska. Stanął na czele społecznego komitetu budowy gmachu filharmonii. Jeden z inicjatorów powstania Bydgoskiego Towarzystwa Naukowego, pomysłodawca utworzenia Teatru Muzycznego, entuzjasta budowy gmachu opery. Inicjator Bydgoskich Festiwali Muzycznych. Przyczynił się do uruchomienia Biura Wystaw Artystycznych. Odegrał decydującą rolę w założeniu Akademii Muzycznej na terenie Dzielnicy Muzycznej, której utworzeniu również patronował. Orędownik przywrócenia blasku pałacom w Ostromecku i Lubostroniu. Wybitny kreator bydgoskiej kultury, której był żywą wizytówką.</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 xml:space="preserve">Jan </w:t>
            </w:r>
            <w:proofErr w:type="spellStart"/>
            <w:r w:rsidRPr="009C266A">
              <w:rPr>
                <w:b/>
                <w:sz w:val="24"/>
                <w:szCs w:val="24"/>
              </w:rPr>
              <w:t>Teska</w:t>
            </w:r>
            <w:proofErr w:type="spellEnd"/>
          </w:p>
        </w:tc>
        <w:tc>
          <w:tcPr>
            <w:tcW w:w="3544" w:type="dxa"/>
          </w:tcPr>
          <w:p w:rsidR="009C266A" w:rsidRPr="00B14B79" w:rsidRDefault="009C266A" w:rsidP="00B828FE">
            <w:pPr>
              <w:rPr>
                <w:sz w:val="24"/>
                <w:szCs w:val="24"/>
              </w:rPr>
            </w:pPr>
            <w:r w:rsidRPr="00B14B79">
              <w:rPr>
                <w:sz w:val="24"/>
                <w:szCs w:val="24"/>
              </w:rPr>
              <w:t xml:space="preserve">Dziennikarz i wydawca, działacz polityczny, twórca „Dziennika Bydgoskiego” – pierwszej w pruskiej Bydgoszczy gazety codziennej, wydawanej po polsku. </w:t>
            </w:r>
          </w:p>
        </w:tc>
        <w:tc>
          <w:tcPr>
            <w:tcW w:w="7371" w:type="dxa"/>
          </w:tcPr>
          <w:p w:rsidR="009C266A" w:rsidRPr="004C51C9" w:rsidRDefault="009C266A" w:rsidP="00537A5D">
            <w:pPr>
              <w:rPr>
                <w:sz w:val="24"/>
                <w:szCs w:val="24"/>
              </w:rPr>
            </w:pPr>
            <w:r w:rsidRPr="004C51C9">
              <w:rPr>
                <w:sz w:val="24"/>
                <w:szCs w:val="24"/>
              </w:rPr>
              <w:t xml:space="preserve">(1876-1945) założyciel Dziennika Bydgoskiego, działacz polityczny, powstaniec warszawski. W 1907 r. zamieszkał w Bydgoszczy w celu założenia pierwszej i jedynej w okresie rządów niemieckich w Bydgoszczy gazety codziennej, wydawanej po polsku. Pierwszy, pokazowy numer Dziennika Bydgoskiego ukazał się 2 grudnia 1907 r. Za wszelką cenę starał się podtrzymywać „ducha polskiego” wśród okolicznej ludności polskiej. </w:t>
            </w:r>
            <w:r w:rsidRPr="004C51C9">
              <w:rPr>
                <w:sz w:val="24"/>
                <w:szCs w:val="24"/>
              </w:rPr>
              <w:lastRenderedPageBreak/>
              <w:t>Za swoją patriotyczną działalność wielokrotnie stawał przed niemieckimi sądami, a krótko przed wybuchem I wojny światowej przebywał w inowrocławskim więzieniu. W 1914 r. został wcielony do armii pruskiej. W tym czasie Dziennik prowadziła jego małżonka Wincentyna. W listopadzie 1918 r. powrócił do Bydgoszczy. W styczniu 1920 r. wszedł w skład delegacji przejmującej miasto z rąk niemieckich. W czasie II wojny światowej, ścigany przez Gestapo, ukrywał się w Warszawie, gdzie pod przybranym nazwiskiem działał w konspiracji.</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 xml:space="preserve">Marian </w:t>
            </w:r>
            <w:proofErr w:type="spellStart"/>
            <w:r w:rsidRPr="009C266A">
              <w:rPr>
                <w:b/>
                <w:sz w:val="24"/>
                <w:szCs w:val="24"/>
              </w:rPr>
              <w:t>Turwid</w:t>
            </w:r>
            <w:proofErr w:type="spellEnd"/>
          </w:p>
        </w:tc>
        <w:tc>
          <w:tcPr>
            <w:tcW w:w="3544" w:type="dxa"/>
          </w:tcPr>
          <w:p w:rsidR="009C266A" w:rsidRPr="00B14B79" w:rsidRDefault="009C266A" w:rsidP="00B828FE">
            <w:pPr>
              <w:rPr>
                <w:sz w:val="24"/>
                <w:szCs w:val="24"/>
              </w:rPr>
            </w:pPr>
            <w:r w:rsidRPr="00B14B79">
              <w:rPr>
                <w:sz w:val="24"/>
                <w:szCs w:val="24"/>
              </w:rPr>
              <w:t xml:space="preserve">Literat, artysta malarz, niezwykle czynny uczestnik bydgoskiego życia kulturalnego. Twórca Państwowej  Szkoły Sztuk Pięknych, inicjator Pomorskiego Domu Sztuki. </w:t>
            </w:r>
          </w:p>
        </w:tc>
        <w:tc>
          <w:tcPr>
            <w:tcW w:w="7371" w:type="dxa"/>
          </w:tcPr>
          <w:p w:rsidR="009C266A" w:rsidRPr="004C51C9" w:rsidRDefault="009C266A" w:rsidP="00264C08">
            <w:pPr>
              <w:rPr>
                <w:sz w:val="24"/>
                <w:szCs w:val="24"/>
              </w:rPr>
            </w:pPr>
            <w:r w:rsidRPr="004C51C9">
              <w:rPr>
                <w:sz w:val="24"/>
                <w:szCs w:val="24"/>
              </w:rPr>
              <w:t>(1905-1987) literat, artysta malarz, działacz kultury. Ukończył ASP w Krakowie, studiował także w Paryżu, Monachium i Berlinie. Od 1931 r. uczył rysunku w katolickim gimnazjum żeńskim w Bydgoszczy. Brał udział w życiu kulturalnym Wielkopolski i Kujaw. W okresie okupacji hitlerowskiej, poszukiwany przez gestapo, ukrywał się w rodzinnej Wrześni. Po wyzwoleniu w 1945 r. powrócił do Bydgoszczy, gdzie podjął pracę w Wydziale Kultury i Sztuki Pomorskiego Urzędu Wojewódzkiego. W 1946 r. zorganizował Państwową Szkołę Sztuk Pięknych (Państwowe Liceum Technik Plastycznych), której dyrektorem był aż do emerytury w 1972 r. Z jego inicjatywy powstał Pomorski Dom Sztuki. Niezwykle czynny uczestnik bydgoskiego życia kulturalnego. Autor wielu tomików poezji i opowiadań. Aktywny działacz miejski.</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Emil Warmiński</w:t>
            </w:r>
          </w:p>
        </w:tc>
        <w:tc>
          <w:tcPr>
            <w:tcW w:w="3544" w:type="dxa"/>
          </w:tcPr>
          <w:p w:rsidR="009C266A" w:rsidRPr="00B14B79" w:rsidRDefault="009C266A" w:rsidP="00B828FE">
            <w:pPr>
              <w:rPr>
                <w:sz w:val="24"/>
                <w:szCs w:val="24"/>
              </w:rPr>
            </w:pPr>
            <w:r w:rsidRPr="00B14B79">
              <w:rPr>
                <w:sz w:val="24"/>
                <w:szCs w:val="24"/>
              </w:rPr>
              <w:t xml:space="preserve">Lekarz, polski działacz społeczny i narodowy. Twórca „Domu Polskiego” w Bydgoszczy. </w:t>
            </w:r>
          </w:p>
        </w:tc>
        <w:tc>
          <w:tcPr>
            <w:tcW w:w="7371" w:type="dxa"/>
          </w:tcPr>
          <w:p w:rsidR="009C266A" w:rsidRPr="004C51C9" w:rsidRDefault="009C266A" w:rsidP="00264C08">
            <w:pPr>
              <w:rPr>
                <w:sz w:val="24"/>
                <w:szCs w:val="24"/>
              </w:rPr>
            </w:pPr>
            <w:r w:rsidRPr="004C51C9">
              <w:rPr>
                <w:sz w:val="24"/>
                <w:szCs w:val="24"/>
              </w:rPr>
              <w:t xml:space="preserve">(1881-1909) lekarz, polski działacz społeczny i narodowy, twórca „Domu Polskiego” w Bydgoszczy. Po maturze podjął studia medyczne w Berlinie. Aż do czasów studiów nie czuł się Polakiem. Dopiero obelga rzucona Polakom przez jednego z profesorów nim wstrząsnęła. Ostro wystąpił w obronie rodaków, za co został relegowany z uczelni. Od tej chwili zerwał wszelkie stosunki łączące go z Niemcami. Studia ukończył w 1904 r. we Fryburgu. W 1905 r. powrócił do Bydgoszczy, gdzie rozpoczął praktykę lekarską. Na ścianie budynku w którym mieszkał (Gdańska 9) wywiesił pierwszą w mieście tablicę w polskim napisem „lekarz”, za co był przez Niemców szykanowany. Włączył się w działalność narodową i społeczną </w:t>
            </w:r>
            <w:r w:rsidRPr="004C51C9">
              <w:rPr>
                <w:sz w:val="24"/>
                <w:szCs w:val="24"/>
              </w:rPr>
              <w:lastRenderedPageBreak/>
              <w:t xml:space="preserve">bydgoskich Polaków. W 1907 r. z własnych środków zakupił budynek przy ul. Gamma (dziś Warmińskiego), gdzie zorganizował Dom Polski - </w:t>
            </w:r>
            <w:proofErr w:type="spellStart"/>
            <w:r w:rsidRPr="004C51C9">
              <w:rPr>
                <w:sz w:val="24"/>
                <w:szCs w:val="24"/>
              </w:rPr>
              <w:t>centrum</w:t>
            </w:r>
            <w:proofErr w:type="spellEnd"/>
            <w:r w:rsidRPr="004C51C9">
              <w:rPr>
                <w:sz w:val="24"/>
                <w:szCs w:val="24"/>
              </w:rPr>
              <w:t xml:space="preserve"> polskiego życia społeczno-kulturalnego.</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lastRenderedPageBreak/>
              <w:t>Król Kazimierz Wielki</w:t>
            </w:r>
          </w:p>
        </w:tc>
        <w:tc>
          <w:tcPr>
            <w:tcW w:w="3544" w:type="dxa"/>
          </w:tcPr>
          <w:p w:rsidR="009C266A" w:rsidRPr="00B14B79" w:rsidRDefault="0018103A" w:rsidP="00B828FE">
            <w:pPr>
              <w:rPr>
                <w:sz w:val="24"/>
                <w:szCs w:val="24"/>
              </w:rPr>
            </w:pPr>
            <w:hyperlink r:id="rId33" w:tooltip="Król Polski" w:history="1">
              <w:r w:rsidR="009C266A" w:rsidRPr="00B14B79">
                <w:rPr>
                  <w:sz w:val="24"/>
                  <w:szCs w:val="24"/>
                </w:rPr>
                <w:t>Król</w:t>
              </w:r>
            </w:hyperlink>
            <w:r w:rsidR="009C266A" w:rsidRPr="00B14B79">
              <w:rPr>
                <w:sz w:val="24"/>
                <w:szCs w:val="24"/>
              </w:rPr>
              <w:t xml:space="preserve"> Polski, dzięki któremu nastąpił znaczący wzrost znaczenia i umacniania ziem bydgoskich i </w:t>
            </w:r>
            <w:proofErr w:type="spellStart"/>
            <w:r w:rsidR="009C266A" w:rsidRPr="00B14B79">
              <w:rPr>
                <w:sz w:val="24"/>
                <w:szCs w:val="24"/>
              </w:rPr>
              <w:t>miasta</w:t>
            </w:r>
            <w:proofErr w:type="spellEnd"/>
            <w:r w:rsidR="009C266A" w:rsidRPr="00B14B79">
              <w:rPr>
                <w:sz w:val="24"/>
                <w:szCs w:val="24"/>
              </w:rPr>
              <w:t>. Nadał Bydgoszczy prawa miejskie.</w:t>
            </w:r>
          </w:p>
        </w:tc>
        <w:tc>
          <w:tcPr>
            <w:tcW w:w="7371" w:type="dxa"/>
          </w:tcPr>
          <w:p w:rsidR="009C266A" w:rsidRPr="004C51C9" w:rsidRDefault="009C266A" w:rsidP="002034F4">
            <w:pPr>
              <w:rPr>
                <w:sz w:val="24"/>
                <w:szCs w:val="24"/>
              </w:rPr>
            </w:pPr>
            <w:r w:rsidRPr="004C51C9">
              <w:rPr>
                <w:sz w:val="24"/>
                <w:szCs w:val="24"/>
              </w:rPr>
              <w:t xml:space="preserve">(1310-1370) </w:t>
            </w:r>
            <w:hyperlink r:id="rId34" w:tooltip="Król Polski" w:history="1">
              <w:r w:rsidRPr="004C51C9">
                <w:rPr>
                  <w:sz w:val="24"/>
                  <w:szCs w:val="24"/>
                </w:rPr>
                <w:t>Król</w:t>
              </w:r>
            </w:hyperlink>
            <w:r w:rsidRPr="004C51C9">
              <w:rPr>
                <w:sz w:val="24"/>
                <w:szCs w:val="24"/>
              </w:rPr>
              <w:t xml:space="preserve"> Polski w latach 1333–1370, ostatni monarcha z dynastii </w:t>
            </w:r>
            <w:hyperlink r:id="rId35" w:tooltip="Piastowie" w:history="1">
              <w:r w:rsidRPr="004C51C9">
                <w:rPr>
                  <w:sz w:val="24"/>
                  <w:szCs w:val="24"/>
                </w:rPr>
                <w:t>Piastów</w:t>
              </w:r>
            </w:hyperlink>
            <w:r w:rsidRPr="004C51C9">
              <w:rPr>
                <w:sz w:val="24"/>
                <w:szCs w:val="24"/>
              </w:rPr>
              <w:t xml:space="preserve"> na tronie polskim. </w:t>
            </w:r>
          </w:p>
          <w:p w:rsidR="009C266A" w:rsidRPr="004C51C9" w:rsidRDefault="009C266A" w:rsidP="00570CD4">
            <w:pPr>
              <w:rPr>
                <w:sz w:val="24"/>
                <w:szCs w:val="24"/>
              </w:rPr>
            </w:pPr>
            <w:r w:rsidRPr="004C51C9">
              <w:rPr>
                <w:sz w:val="24"/>
                <w:szCs w:val="24"/>
              </w:rPr>
              <w:t xml:space="preserve">W czasach jego panowania nastąpił znaczący wzrost znaczenia ziem bydgoskich i </w:t>
            </w:r>
            <w:proofErr w:type="spellStart"/>
            <w:r w:rsidRPr="004C51C9">
              <w:rPr>
                <w:sz w:val="24"/>
                <w:szCs w:val="24"/>
              </w:rPr>
              <w:t>miasta</w:t>
            </w:r>
            <w:proofErr w:type="spellEnd"/>
            <w:r w:rsidRPr="004C51C9">
              <w:rPr>
                <w:sz w:val="24"/>
                <w:szCs w:val="24"/>
              </w:rPr>
              <w:t>. Natychmiast po odzyskaniu ziemi bydgoskiej od Krzyżaków w 1337 r. rozpoczął proces umacniania militarnego i gospodarczego tej ziemi, którą uznawał za kluczowy obszar pograniczny z zakonem krzyżackim. Prawdopodobnie już w 1337 r. rozpoczął budowę zamku z cegły, w miejscu drewniano-ziemnego grodu. W 1346 r., na mocy aktu lokacyjnego, nadał Bydgoszczy prawa miejskie.</w:t>
            </w:r>
          </w:p>
        </w:tc>
      </w:tr>
      <w:tr w:rsidR="009C266A" w:rsidRPr="004C51C9" w:rsidTr="009C266A">
        <w:tc>
          <w:tcPr>
            <w:tcW w:w="3119" w:type="dxa"/>
            <w:shd w:val="clear" w:color="auto" w:fill="C2D69B" w:themeFill="accent3" w:themeFillTint="99"/>
          </w:tcPr>
          <w:p w:rsidR="009C266A" w:rsidRPr="009C266A" w:rsidRDefault="009C266A" w:rsidP="001F066B">
            <w:pPr>
              <w:rPr>
                <w:b/>
                <w:sz w:val="24"/>
                <w:szCs w:val="24"/>
              </w:rPr>
            </w:pPr>
            <w:r w:rsidRPr="009C266A">
              <w:rPr>
                <w:b/>
                <w:sz w:val="24"/>
                <w:szCs w:val="24"/>
              </w:rPr>
              <w:t>Melchior Wierzbicki</w:t>
            </w:r>
          </w:p>
        </w:tc>
        <w:tc>
          <w:tcPr>
            <w:tcW w:w="3544" w:type="dxa"/>
          </w:tcPr>
          <w:p w:rsidR="009C266A" w:rsidRPr="00B14B79" w:rsidRDefault="009C266A" w:rsidP="00B828FE">
            <w:pPr>
              <w:rPr>
                <w:sz w:val="24"/>
                <w:szCs w:val="24"/>
              </w:rPr>
            </w:pPr>
            <w:r w:rsidRPr="00B14B79">
              <w:rPr>
                <w:sz w:val="24"/>
                <w:szCs w:val="24"/>
              </w:rPr>
              <w:t xml:space="preserve">Prawnik, aktywny działacz narodowy i społeczny, odznaczony Krzyżem Oficerskim Orderu Polonia </w:t>
            </w:r>
            <w:proofErr w:type="spellStart"/>
            <w:r w:rsidRPr="00B14B79">
              <w:rPr>
                <w:sz w:val="24"/>
                <w:szCs w:val="24"/>
              </w:rPr>
              <w:t>Restituta</w:t>
            </w:r>
            <w:proofErr w:type="spellEnd"/>
            <w:r w:rsidRPr="00B14B79">
              <w:rPr>
                <w:sz w:val="24"/>
                <w:szCs w:val="24"/>
              </w:rPr>
              <w:t xml:space="preserve">. </w:t>
            </w:r>
          </w:p>
        </w:tc>
        <w:tc>
          <w:tcPr>
            <w:tcW w:w="7371" w:type="dxa"/>
          </w:tcPr>
          <w:p w:rsidR="009C266A" w:rsidRPr="004C51C9" w:rsidRDefault="009C266A" w:rsidP="002034F4">
            <w:pPr>
              <w:rPr>
                <w:sz w:val="24"/>
                <w:szCs w:val="24"/>
              </w:rPr>
            </w:pPr>
            <w:r w:rsidRPr="004C51C9">
              <w:rPr>
                <w:sz w:val="24"/>
                <w:szCs w:val="24"/>
              </w:rPr>
              <w:t xml:space="preserve">(1867-1925) prawnik, działacz narodowy i społeczny. Urodzony w Gnieźnie. Studiował prawo na Uniwersytecie Wrocławskim. W 1896 r. otworzył kancelarię adwokacką w Bydgoszczy. Stał się wziętym obrońcom działaczy polskich przed niemieckimi sądami. Rozpoczął również aktywną działalność narodową i społeczną. W 1925 r. został prezesem Towarzystwa Miłośników Miasta Bydgoszczy. Udzielał się również w innych polskich organizacjach. Odznaczony Krzyżem Oficerskim Orderu Polonia </w:t>
            </w:r>
            <w:proofErr w:type="spellStart"/>
            <w:r w:rsidRPr="004C51C9">
              <w:rPr>
                <w:sz w:val="24"/>
                <w:szCs w:val="24"/>
              </w:rPr>
              <w:t>Restituta</w:t>
            </w:r>
            <w:proofErr w:type="spellEnd"/>
            <w:r w:rsidRPr="004C51C9">
              <w:rPr>
                <w:sz w:val="24"/>
                <w:szCs w:val="24"/>
              </w:rPr>
              <w:t>.</w:t>
            </w:r>
          </w:p>
        </w:tc>
      </w:tr>
    </w:tbl>
    <w:p w:rsidR="00C52457" w:rsidRPr="004C51C9" w:rsidRDefault="00C52457" w:rsidP="001F066B">
      <w:pPr>
        <w:spacing w:after="0" w:line="240" w:lineRule="auto"/>
        <w:rPr>
          <w:sz w:val="24"/>
          <w:szCs w:val="24"/>
        </w:rPr>
      </w:pPr>
    </w:p>
    <w:p w:rsidR="00634D0E" w:rsidRPr="004C51C9" w:rsidRDefault="00634D0E" w:rsidP="001F066B">
      <w:pPr>
        <w:spacing w:after="0" w:line="240" w:lineRule="auto"/>
        <w:rPr>
          <w:sz w:val="24"/>
          <w:szCs w:val="24"/>
        </w:rPr>
      </w:pPr>
    </w:p>
    <w:sectPr w:rsidR="00634D0E" w:rsidRPr="004C51C9" w:rsidSect="000E714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0E714A"/>
    <w:rsid w:val="0000478E"/>
    <w:rsid w:val="000058B2"/>
    <w:rsid w:val="00005D6F"/>
    <w:rsid w:val="000553AC"/>
    <w:rsid w:val="00075C54"/>
    <w:rsid w:val="00081F02"/>
    <w:rsid w:val="00096DD5"/>
    <w:rsid w:val="000B5FBC"/>
    <w:rsid w:val="000B6F06"/>
    <w:rsid w:val="000E714A"/>
    <w:rsid w:val="001651B8"/>
    <w:rsid w:val="0018103A"/>
    <w:rsid w:val="001B6C9D"/>
    <w:rsid w:val="001F066B"/>
    <w:rsid w:val="002034F4"/>
    <w:rsid w:val="0020548E"/>
    <w:rsid w:val="00210BEA"/>
    <w:rsid w:val="002175A4"/>
    <w:rsid w:val="00221AD5"/>
    <w:rsid w:val="00235F38"/>
    <w:rsid w:val="00264C08"/>
    <w:rsid w:val="002A50BD"/>
    <w:rsid w:val="002F51FE"/>
    <w:rsid w:val="0030487B"/>
    <w:rsid w:val="00314FD6"/>
    <w:rsid w:val="0034519F"/>
    <w:rsid w:val="00351910"/>
    <w:rsid w:val="00373A15"/>
    <w:rsid w:val="00380262"/>
    <w:rsid w:val="003D4DFD"/>
    <w:rsid w:val="003D72B7"/>
    <w:rsid w:val="003E12DA"/>
    <w:rsid w:val="003F1C78"/>
    <w:rsid w:val="003F79BF"/>
    <w:rsid w:val="00422574"/>
    <w:rsid w:val="00457541"/>
    <w:rsid w:val="004952CA"/>
    <w:rsid w:val="0049785E"/>
    <w:rsid w:val="004B2F1A"/>
    <w:rsid w:val="004C51C9"/>
    <w:rsid w:val="004F285D"/>
    <w:rsid w:val="005237C9"/>
    <w:rsid w:val="00537A5D"/>
    <w:rsid w:val="00541001"/>
    <w:rsid w:val="00555028"/>
    <w:rsid w:val="005561CA"/>
    <w:rsid w:val="00561D8F"/>
    <w:rsid w:val="00570CD4"/>
    <w:rsid w:val="005717A9"/>
    <w:rsid w:val="005D7B3F"/>
    <w:rsid w:val="00622FD8"/>
    <w:rsid w:val="006245A6"/>
    <w:rsid w:val="00634D0E"/>
    <w:rsid w:val="00660F29"/>
    <w:rsid w:val="00670A20"/>
    <w:rsid w:val="00693ED6"/>
    <w:rsid w:val="006968D5"/>
    <w:rsid w:val="006C56A6"/>
    <w:rsid w:val="006C70D7"/>
    <w:rsid w:val="006F6C60"/>
    <w:rsid w:val="00711322"/>
    <w:rsid w:val="007174D9"/>
    <w:rsid w:val="007A6723"/>
    <w:rsid w:val="007C1342"/>
    <w:rsid w:val="007C1DB6"/>
    <w:rsid w:val="007C5C65"/>
    <w:rsid w:val="008445BA"/>
    <w:rsid w:val="00850774"/>
    <w:rsid w:val="008968CC"/>
    <w:rsid w:val="008B73E6"/>
    <w:rsid w:val="0095373A"/>
    <w:rsid w:val="009542C9"/>
    <w:rsid w:val="00991690"/>
    <w:rsid w:val="00993C42"/>
    <w:rsid w:val="009A1758"/>
    <w:rsid w:val="009A4768"/>
    <w:rsid w:val="009A6707"/>
    <w:rsid w:val="009B1CAC"/>
    <w:rsid w:val="009C266A"/>
    <w:rsid w:val="009D589F"/>
    <w:rsid w:val="009D5A86"/>
    <w:rsid w:val="00A15DB9"/>
    <w:rsid w:val="00A6644F"/>
    <w:rsid w:val="00A812DF"/>
    <w:rsid w:val="00A94249"/>
    <w:rsid w:val="00A95960"/>
    <w:rsid w:val="00AE1718"/>
    <w:rsid w:val="00AE3FDC"/>
    <w:rsid w:val="00AF5C13"/>
    <w:rsid w:val="00B14B79"/>
    <w:rsid w:val="00B333E4"/>
    <w:rsid w:val="00B33F41"/>
    <w:rsid w:val="00B3580A"/>
    <w:rsid w:val="00B4711F"/>
    <w:rsid w:val="00B56C56"/>
    <w:rsid w:val="00B74073"/>
    <w:rsid w:val="00B935BA"/>
    <w:rsid w:val="00BA36C6"/>
    <w:rsid w:val="00BC3AFF"/>
    <w:rsid w:val="00BF08CB"/>
    <w:rsid w:val="00C06AB5"/>
    <w:rsid w:val="00C45481"/>
    <w:rsid w:val="00C52457"/>
    <w:rsid w:val="00C55DAD"/>
    <w:rsid w:val="00C6517B"/>
    <w:rsid w:val="00C9582A"/>
    <w:rsid w:val="00CA1179"/>
    <w:rsid w:val="00CC46A0"/>
    <w:rsid w:val="00CC47FB"/>
    <w:rsid w:val="00CE0A03"/>
    <w:rsid w:val="00D0343A"/>
    <w:rsid w:val="00D053EF"/>
    <w:rsid w:val="00D05CC9"/>
    <w:rsid w:val="00D34FF4"/>
    <w:rsid w:val="00D64DE1"/>
    <w:rsid w:val="00D773C4"/>
    <w:rsid w:val="00D77863"/>
    <w:rsid w:val="00D84370"/>
    <w:rsid w:val="00DA108B"/>
    <w:rsid w:val="00DA71FA"/>
    <w:rsid w:val="00DE0237"/>
    <w:rsid w:val="00DE31C1"/>
    <w:rsid w:val="00E00D6C"/>
    <w:rsid w:val="00E163BC"/>
    <w:rsid w:val="00E80CE9"/>
    <w:rsid w:val="00EA760E"/>
    <w:rsid w:val="00EC09F3"/>
    <w:rsid w:val="00EF28F8"/>
    <w:rsid w:val="00F1472C"/>
    <w:rsid w:val="00F15A8B"/>
    <w:rsid w:val="00F8350F"/>
    <w:rsid w:val="00FB4A7D"/>
    <w:rsid w:val="00FC1AD3"/>
    <w:rsid w:val="00FE2309"/>
    <w:rsid w:val="00FE2A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4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E7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30487B"/>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2034F4"/>
    <w:rPr>
      <w:color w:val="0000FF"/>
      <w:u w:val="single"/>
    </w:rPr>
  </w:style>
</w:styles>
</file>

<file path=word/webSettings.xml><?xml version="1.0" encoding="utf-8"?>
<w:webSettings xmlns:r="http://schemas.openxmlformats.org/officeDocument/2006/relationships" xmlns:w="http://schemas.openxmlformats.org/wordprocessingml/2006/main">
  <w:divs>
    <w:div w:id="1150054627">
      <w:bodyDiv w:val="1"/>
      <w:marLeft w:val="0"/>
      <w:marRight w:val="0"/>
      <w:marTop w:val="0"/>
      <w:marBottom w:val="0"/>
      <w:divBdr>
        <w:top w:val="none" w:sz="0" w:space="0" w:color="auto"/>
        <w:left w:val="none" w:sz="0" w:space="0" w:color="auto"/>
        <w:bottom w:val="none" w:sz="0" w:space="0" w:color="auto"/>
        <w:right w:val="none" w:sz="0" w:space="0" w:color="auto"/>
      </w:divBdr>
      <w:divsChild>
        <w:div w:id="1964339450">
          <w:marLeft w:val="0"/>
          <w:marRight w:val="0"/>
          <w:marTop w:val="0"/>
          <w:marBottom w:val="0"/>
          <w:divBdr>
            <w:top w:val="none" w:sz="0" w:space="0" w:color="auto"/>
            <w:left w:val="none" w:sz="0" w:space="0" w:color="auto"/>
            <w:bottom w:val="none" w:sz="0" w:space="0" w:color="auto"/>
            <w:right w:val="none" w:sz="0" w:space="0" w:color="auto"/>
          </w:divBdr>
        </w:div>
      </w:divsChild>
    </w:div>
    <w:div w:id="1179201189">
      <w:bodyDiv w:val="1"/>
      <w:marLeft w:val="0"/>
      <w:marRight w:val="0"/>
      <w:marTop w:val="0"/>
      <w:marBottom w:val="0"/>
      <w:divBdr>
        <w:top w:val="none" w:sz="0" w:space="0" w:color="auto"/>
        <w:left w:val="none" w:sz="0" w:space="0" w:color="auto"/>
        <w:bottom w:val="none" w:sz="0" w:space="0" w:color="auto"/>
        <w:right w:val="none" w:sz="0" w:space="0" w:color="auto"/>
      </w:divBdr>
    </w:div>
    <w:div w:id="18097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Muzeum_Okr%C4%99gowe_w_Bydgoszczy" TargetMode="External"/><Relationship Id="rId13" Type="http://schemas.openxmlformats.org/officeDocument/2006/relationships/hyperlink" Target="https://pl.wikipedia.org/wiki/Polskie_Radio" TargetMode="External"/><Relationship Id="rId18" Type="http://schemas.openxmlformats.org/officeDocument/2006/relationships/hyperlink" Target="https://pl.wikipedia.org/wiki/Dubrownik" TargetMode="External"/><Relationship Id="rId26" Type="http://schemas.openxmlformats.org/officeDocument/2006/relationships/hyperlink" Target="https://pl.wikipedia.org/wiki/Juliusz_S%C5%82owacki" TargetMode="External"/><Relationship Id="rId3" Type="http://schemas.openxmlformats.org/officeDocument/2006/relationships/settings" Target="settings.xml"/><Relationship Id="rId21" Type="http://schemas.openxmlformats.org/officeDocument/2006/relationships/hyperlink" Target="https://pl.wikipedia.org/wiki/Essen" TargetMode="External"/><Relationship Id="rId34" Type="http://schemas.openxmlformats.org/officeDocument/2006/relationships/hyperlink" Target="https://pl.wikipedia.org/wiki/Kr%C3%B3l_Polski" TargetMode="External"/><Relationship Id="rId7" Type="http://schemas.openxmlformats.org/officeDocument/2006/relationships/hyperlink" Target="https://pl.wikipedia.org/wiki/1958" TargetMode="External"/><Relationship Id="rId12" Type="http://schemas.openxmlformats.org/officeDocument/2006/relationships/hyperlink" Target="https://pl.wikipedia.org/wiki/Polskie_Radio_Pomorza_i_Kujaw" TargetMode="External"/><Relationship Id="rId17" Type="http://schemas.openxmlformats.org/officeDocument/2006/relationships/hyperlink" Target="https://pl.wikipedia.org/wiki/Sarajewo" TargetMode="External"/><Relationship Id="rId25" Type="http://schemas.openxmlformats.org/officeDocument/2006/relationships/hyperlink" Target="https://pl.wikipedia.org/wiki/Adam_Mickiewicz" TargetMode="External"/><Relationship Id="rId33" Type="http://schemas.openxmlformats.org/officeDocument/2006/relationships/hyperlink" Target="https://pl.wikipedia.org/wiki/Kr%C3%B3l_Polski" TargetMode="External"/><Relationship Id="rId2" Type="http://schemas.openxmlformats.org/officeDocument/2006/relationships/styles" Target="styles.xml"/><Relationship Id="rId16" Type="http://schemas.openxmlformats.org/officeDocument/2006/relationships/hyperlink" Target="https://pl.wikipedia.org/wiki/Wenecja" TargetMode="External"/><Relationship Id="rId20" Type="http://schemas.openxmlformats.org/officeDocument/2006/relationships/hyperlink" Target="https://pl.wikipedia.org/wiki/Norymberga" TargetMode="External"/><Relationship Id="rId29" Type="http://schemas.openxmlformats.org/officeDocument/2006/relationships/hyperlink" Target="https://pl.wikipedia.org/wiki/William_Szekspir" TargetMode="External"/><Relationship Id="rId1" Type="http://schemas.openxmlformats.org/officeDocument/2006/relationships/customXml" Target="../customXml/item1.xml"/><Relationship Id="rId6" Type="http://schemas.openxmlformats.org/officeDocument/2006/relationships/hyperlink" Target="https://pl.wikipedia.org/wiki/Bazylika_%C5%9Bw._Wincentego_%C3%A0_Paulo_w_Bydgoszczy" TargetMode="External"/><Relationship Id="rId11" Type="http://schemas.openxmlformats.org/officeDocument/2006/relationships/hyperlink" Target="https://pl.wikipedia.org/wiki/1981" TargetMode="External"/><Relationship Id="rId24" Type="http://schemas.openxmlformats.org/officeDocument/2006/relationships/hyperlink" Target="https://pl.wikipedia.org/wiki/Zakopane" TargetMode="External"/><Relationship Id="rId32" Type="http://schemas.openxmlformats.org/officeDocument/2006/relationships/hyperlink" Target="https://pl.wikipedia.org/wiki/Ulica_Gda%C5%84ska_w_Bydgoszczy" TargetMode="External"/><Relationship Id="rId37" Type="http://schemas.openxmlformats.org/officeDocument/2006/relationships/theme" Target="theme/theme1.xml"/><Relationship Id="rId5" Type="http://schemas.openxmlformats.org/officeDocument/2006/relationships/hyperlink" Target="https://pl.wikipedia.org/wiki/Tydzie%C5%84_Kultury_Chrze%C5%9Bcija%C5%84skiej" TargetMode="External"/><Relationship Id="rId15" Type="http://schemas.openxmlformats.org/officeDocument/2006/relationships/hyperlink" Target="https://pl.wikipedia.org/wiki/Bydgoszcz" TargetMode="External"/><Relationship Id="rId23" Type="http://schemas.openxmlformats.org/officeDocument/2006/relationships/hyperlink" Target="https://pl.wikipedia.org/wiki/Pruszk%C3%B3w" TargetMode="External"/><Relationship Id="rId28" Type="http://schemas.openxmlformats.org/officeDocument/2006/relationships/hyperlink" Target="https://pl.wikipedia.org/wiki/Stefan_%C5%BBeromski" TargetMode="External"/><Relationship Id="rId36" Type="http://schemas.openxmlformats.org/officeDocument/2006/relationships/fontTable" Target="fontTable.xml"/><Relationship Id="rId10" Type="http://schemas.openxmlformats.org/officeDocument/2006/relationships/hyperlink" Target="https://pl.wikipedia.org/wiki/1968" TargetMode="External"/><Relationship Id="rId19" Type="http://schemas.openxmlformats.org/officeDocument/2006/relationships/hyperlink" Target="https://pl.wikipedia.org/wiki/Pary%C5%BC" TargetMode="External"/><Relationship Id="rId31" Type="http://schemas.openxmlformats.org/officeDocument/2006/relationships/hyperlink" Target="https://pl.wikipedia.org/wiki/Teatr_Miejski_w_Bydgoszczy" TargetMode="External"/><Relationship Id="rId4" Type="http://schemas.openxmlformats.org/officeDocument/2006/relationships/webSettings" Target="webSettings.xml"/><Relationship Id="rId9" Type="http://schemas.openxmlformats.org/officeDocument/2006/relationships/hyperlink" Target="https://pl.wikipedia.org/wiki/Bydgoszcz" TargetMode="External"/><Relationship Id="rId14" Type="http://schemas.openxmlformats.org/officeDocument/2006/relationships/hyperlink" Target="https://pl.wikipedia.org/wiki/Polskie_Radio_Pomorza_i_Kujaw" TargetMode="External"/><Relationship Id="rId22" Type="http://schemas.openxmlformats.org/officeDocument/2006/relationships/hyperlink" Target="https://pl.wikipedia.org/wiki/Lw%C3%B3w" TargetMode="External"/><Relationship Id="rId27" Type="http://schemas.openxmlformats.org/officeDocument/2006/relationships/hyperlink" Target="https://pl.wikipedia.org/wiki/Stanis%C5%82aw_Wyspia%C5%84ski" TargetMode="External"/><Relationship Id="rId30" Type="http://schemas.openxmlformats.org/officeDocument/2006/relationships/hyperlink" Target="https://pl.wikipedia.org/wiki/Stanis%C5%82aw_Przybyszewski" TargetMode="External"/><Relationship Id="rId35" Type="http://schemas.openxmlformats.org/officeDocument/2006/relationships/hyperlink" Target="https://pl.wikipedia.org/wiki/Piastow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7D053-47DE-4033-B0F9-9355DE18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14</Pages>
  <Words>4926</Words>
  <Characters>29560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koszl</dc:creator>
  <cp:lastModifiedBy>koszl</cp:lastModifiedBy>
  <cp:revision>91</cp:revision>
  <cp:lastPrinted>2017-06-29T11:34:00Z</cp:lastPrinted>
  <dcterms:created xsi:type="dcterms:W3CDTF">2017-06-12T08:30:00Z</dcterms:created>
  <dcterms:modified xsi:type="dcterms:W3CDTF">2017-06-29T12:23:00Z</dcterms:modified>
</cp:coreProperties>
</file>