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3D" w:rsidRDefault="00F2293D" w:rsidP="003A4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</w:pPr>
    </w:p>
    <w:p w:rsidR="00F2293D" w:rsidRPr="00F277E8" w:rsidRDefault="00F2293D" w:rsidP="00F22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rekrutacji do </w:t>
      </w:r>
      <w:proofErr w:type="spellStart"/>
      <w:r w:rsidRPr="00F277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szkół</w:t>
      </w:r>
      <w:proofErr w:type="spellEnd"/>
      <w:r w:rsidRPr="00F277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podstawowych prowadzonych przez Miasto Bydgoszcz </w:t>
      </w:r>
      <w:r w:rsidR="00F277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277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2017/2018</w:t>
      </w:r>
    </w:p>
    <w:p w:rsidR="00F2293D" w:rsidRPr="00F2293D" w:rsidRDefault="00F2293D" w:rsidP="00F22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16161"/>
          <w:sz w:val="24"/>
          <w:szCs w:val="24"/>
          <w:lang w:eastAsia="pl-PL"/>
        </w:rPr>
      </w:pPr>
    </w:p>
    <w:p w:rsidR="003A4FFA" w:rsidRPr="003A4FFA" w:rsidRDefault="003A4FFA" w:rsidP="003A4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CA488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Podstawy prawne</w:t>
      </w:r>
    </w:p>
    <w:p w:rsidR="003A4FFA" w:rsidRPr="00F277E8" w:rsidRDefault="003A4FFA" w:rsidP="00F277E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 w:rsid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</w:t>
      </w:r>
      <w:r w:rsidR="00F277E8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 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2016 r. Prawo oświatowe (Dz. U. z 2017 r. poz. 59),</w:t>
      </w:r>
    </w:p>
    <w:p w:rsidR="000D1413" w:rsidRPr="00F277E8" w:rsidRDefault="003A4FFA" w:rsidP="00F277E8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 w:rsid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</w:t>
      </w:r>
      <w:r w:rsidR="00F277E8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 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2016 r. Przepisy wprowadzające ustawę – Prawo oświatowe </w:t>
      </w:r>
      <w:r w:rsid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</w:t>
      </w:r>
      <w:r w:rsid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r. poz. 60),</w:t>
      </w:r>
      <w:r w:rsidR="000D1413"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1413" w:rsidRPr="00F277E8" w:rsidRDefault="003A4FFA" w:rsidP="00F277E8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="00F277E8"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Miasta Bydgoszcz </w:t>
      </w:r>
      <w:r w:rsidR="000D1413" w:rsidRPr="00F277E8">
        <w:rPr>
          <w:rFonts w:ascii="Times New Roman" w:eastAsia="Times New Roman" w:hAnsi="Times New Roman" w:cs="Times New Roman"/>
          <w:bCs/>
          <w:lang w:eastAsia="pl-PL"/>
        </w:rPr>
        <w:t>NR XLI/855/17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0D1413" w:rsidRPr="00F277E8">
        <w:rPr>
          <w:rFonts w:ascii="Times New Roman" w:eastAsia="Times New Roman" w:hAnsi="Times New Roman" w:cs="Times New Roman"/>
          <w:lang w:eastAsia="pl-PL"/>
        </w:rPr>
        <w:t xml:space="preserve">29 marca 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 r. </w:t>
      </w:r>
      <w:r w:rsidR="000D1413" w:rsidRPr="00F277E8">
        <w:rPr>
          <w:rFonts w:ascii="Times New Roman" w:eastAsia="Times New Roman" w:hAnsi="Times New Roman" w:cs="Times New Roman"/>
          <w:bCs/>
          <w:lang w:eastAsia="pl-PL"/>
        </w:rPr>
        <w:t>w sprawie określenia kryteriów postępowania rekrutacyjnego do klas I szkół podstawowych prowadzonych przez Miasto Bydgoszcz, przyznania każdemu kryterium liczby punktów oraz określenia dokumentów niezbędnych do potwierdzenia spełniania tych kryteriów.</w:t>
      </w:r>
    </w:p>
    <w:p w:rsidR="003A4FFA" w:rsidRPr="003A4FFA" w:rsidRDefault="003A4FFA" w:rsidP="000D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3A4FF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I</w:t>
      </w:r>
      <w:r w:rsidRPr="00CA488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nformacje ogólne</w:t>
      </w:r>
    </w:p>
    <w:p w:rsidR="003A4FFA" w:rsidRPr="00F277E8" w:rsidRDefault="003A4FFA" w:rsidP="000D141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 I przyjmowane są:</w:t>
      </w:r>
    </w:p>
    <w:p w:rsidR="003A4FFA" w:rsidRPr="00F277E8" w:rsidRDefault="003A4FFA" w:rsidP="00F277E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7 letnie (urodzone w roku 2010) – objęte obowiązkiem szkolnym,</w:t>
      </w:r>
    </w:p>
    <w:p w:rsidR="003A4FFA" w:rsidRPr="00F277E8" w:rsidRDefault="003A4FFA" w:rsidP="00F277E8">
      <w:pPr>
        <w:pStyle w:val="Akapitzlist"/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6 letnie (urodzone w roku 2011) – zgodnie z wolą rodziców, jeżeli dziecko korzystało z wychowania przedszkolnego w poprzednim roku szkolnym, w którym ma rozpocząć naukę w szkole albo posiada opinię poradni psychologiczno-pedagogicznej </w:t>
      </w:r>
      <w:r w:rsid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o możliwości rozpoczęcia nauki w szkole podstawowej</w:t>
      </w:r>
    </w:p>
    <w:p w:rsidR="003A4FFA" w:rsidRPr="003A4FFA" w:rsidRDefault="003A4FFA" w:rsidP="000D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CA488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Zasady przyjęć</w:t>
      </w:r>
    </w:p>
    <w:p w:rsidR="000D1413" w:rsidRPr="00F277E8" w:rsidRDefault="003A4FFA" w:rsidP="003A4FF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podstawowej kandydaci przyjmowani są</w:t>
      </w:r>
      <w:r w:rsidR="000D1413"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D1413" w:rsidRPr="00F277E8" w:rsidRDefault="003A4FFA" w:rsidP="000D1413">
      <w:pPr>
        <w:pStyle w:val="Akapitzlist"/>
        <w:numPr>
          <w:ilvl w:val="0"/>
          <w:numId w:val="12"/>
        </w:numPr>
        <w:spacing w:before="100" w:beforeAutospacing="1" w:after="240" w:line="240" w:lineRule="auto"/>
        <w:ind w:left="1134"/>
        <w:rPr>
          <w:rFonts w:ascii="Times New Roman" w:eastAsia="MS Gothic" w:hAnsi="MS Gothic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urzędu (szkoła obwodowa)</w:t>
      </w:r>
      <w:r w:rsidR="000D1413"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4FFA" w:rsidRPr="00F277E8" w:rsidRDefault="003A4FFA" w:rsidP="000D1413">
      <w:pPr>
        <w:pStyle w:val="Akapitzlist"/>
        <w:numPr>
          <w:ilvl w:val="0"/>
          <w:numId w:val="12"/>
        </w:numPr>
        <w:spacing w:before="100" w:beforeAutospacing="1" w:after="24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rodziców (szkoła nieobwodowa).</w:t>
      </w:r>
    </w:p>
    <w:p w:rsidR="003A4FFA" w:rsidRPr="003A4FFA" w:rsidRDefault="003A4FFA" w:rsidP="003A4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Kandydaci zamieszkali w obwodzie danej szkoły</w:t>
      </w:r>
      <w:r w:rsidR="000D1413" w:rsidRPr="00CA4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D1413" w:rsidRPr="00F277E8" w:rsidRDefault="003A4FFA" w:rsidP="00F277E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zamieszkali w obwodzie szkoły podstawowej, którzy ubiegają się o</w:t>
      </w:r>
      <w:r w:rsidR="000D1413" w:rsidRPr="00F277E8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 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</w:t>
      </w:r>
      <w:r w:rsid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I wyłącznie w tej szkole - przyjmowani są z urzędu na</w:t>
      </w:r>
      <w:r w:rsidR="00F277E8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 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zgłoszenia.</w:t>
      </w:r>
    </w:p>
    <w:p w:rsidR="003A4FFA" w:rsidRPr="00F277E8" w:rsidRDefault="003A4FFA" w:rsidP="00F277E8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zgłoszenia dołącza się oświadczenie o miejscu zamieszkania rodziców kandydata </w:t>
      </w:r>
      <w:r w:rsid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i kandydata, które składa się pod rygorem odpowiedzialności karnej za składanie fałszywych oświadczeń (</w:t>
      </w:r>
      <w:r w:rsidRPr="00F277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art. 151 ust. 2 i 3 ww. ustawy z dnia 14</w:t>
      </w:r>
      <w:r w:rsidR="00F277E8">
        <w:rPr>
          <w:rFonts w:ascii="Times New Roman" w:eastAsia="MS Gothic" w:hAnsi="MS Gothic" w:cs="Times New Roman"/>
          <w:i/>
          <w:sz w:val="24"/>
          <w:szCs w:val="24"/>
          <w:lang w:eastAsia="pl-PL"/>
        </w:rPr>
        <w:t xml:space="preserve"> </w:t>
      </w:r>
      <w:r w:rsidRPr="00F277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grudnia 2016 r. Prawo oświatowe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A4FFA" w:rsidRPr="00F277E8" w:rsidRDefault="003A4FFA" w:rsidP="003A4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Kandydaci spoza obwodu</w:t>
      </w:r>
      <w:r w:rsidR="000D1413" w:rsidRPr="00F277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A4FFA" w:rsidRDefault="003A4FFA" w:rsidP="00F277E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dla których wybrana szkoła nie jest szkołą obwodową, biorą udział </w:t>
      </w:r>
      <w:r w:rsidR="00F277E8"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277E8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　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rekrutacyjnym</w:t>
      </w:r>
      <w:r w:rsidR="000D1413"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4FFA" w:rsidRDefault="003A4FFA" w:rsidP="00F277E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mogą ubiegać się o przyjęcie dziecka </w:t>
      </w:r>
      <w:r w:rsidR="000D1413"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2 szkół, </w:t>
      </w:r>
    </w:p>
    <w:p w:rsidR="003A4FFA" w:rsidRDefault="003A4FFA" w:rsidP="00F277E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umieszczona na pierwszym miejscu listy jest tzw. szkołą pierwszego wyboru</w:t>
      </w:r>
      <w:r w:rsidR="000D1413"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4FFA" w:rsidRPr="00F277E8" w:rsidRDefault="003A4FFA" w:rsidP="00F277E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wniosek o przyjęcie dziecka do szkoły  składa się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277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wyłącznie w szkole pierwszego wyboru</w:t>
      </w:r>
      <w:r w:rsidR="00214262" w:rsidRPr="00F277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F277E8" w:rsidRDefault="003A4FFA" w:rsidP="00F277E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przyjmowani są zgodnie z kryteriami określonymi przez Radę Miasta Bydgoszczy</w:t>
      </w:r>
      <w:r w:rsidR="00214262"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4FFA" w:rsidRPr="00F277E8" w:rsidRDefault="003A4FFA" w:rsidP="00F277E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niedostania się do żadnej z wybranych szkół system automatycznie zakwalifikuje dziecko do szkoły obwodowej</w:t>
      </w:r>
      <w:r w:rsidR="00214262"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4262" w:rsidRPr="007222F0" w:rsidRDefault="00E178F6" w:rsidP="00214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7222F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Postępowanie rekrutacyjne</w:t>
      </w:r>
      <w:r w:rsidR="00214262" w:rsidRPr="007222F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:</w:t>
      </w:r>
    </w:p>
    <w:p w:rsidR="007222F0" w:rsidRDefault="003A4FFA" w:rsidP="007222F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</w:t>
      </w:r>
      <w:r w:rsidR="005D514D" w:rsidRPr="007222F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prowadzone</w:t>
      </w:r>
      <w:r w:rsidR="005D51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</w:t>
      </w:r>
      <w:r w:rsidR="00722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wykorzystaniem systemu </w:t>
      </w:r>
      <w:r w:rsidRPr="00F277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informatycznego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terminach określonych w </w:t>
      </w:r>
      <w:hyperlink r:id="rId5" w:history="1">
        <w:r w:rsidRPr="00F277E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harmonogramie</w:t>
        </w:r>
      </w:hyperlink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rekrutacji.</w:t>
      </w:r>
    </w:p>
    <w:p w:rsidR="005D514D" w:rsidRDefault="007222F0" w:rsidP="005D514D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Strona logowania: </w:t>
      </w:r>
      <w:r w:rsidRPr="007222F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www.bydgoszcz.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podstawowe</w:t>
      </w:r>
      <w:r w:rsidRPr="007222F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.vnabor.pl</w:t>
      </w:r>
      <w:r w:rsidRPr="00722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A4FFA" w:rsidRDefault="00E178F6" w:rsidP="005D514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5D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Składanie  wniosku/zgłoszenia</w:t>
      </w:r>
      <w:r w:rsidR="00214262" w:rsidRPr="008D5D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 wykorzystaniem </w:t>
      </w:r>
      <w:r w:rsidR="003A4FFA" w:rsidRPr="008D5D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komputera i Internetu:</w:t>
      </w:r>
    </w:p>
    <w:p w:rsidR="003A4FFA" w:rsidRPr="008D5D9D" w:rsidRDefault="00214262" w:rsidP="008D5D9D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3A4FFA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eniu </w:t>
      </w:r>
      <w:r w:rsidR="003A4FFA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systemie informatycznym 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="003A4FFA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/zgłoszeni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a o przyjęcie dziecka należy wy</w:t>
      </w:r>
      <w:r w:rsidR="003A4FFA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druk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ować </w:t>
      </w:r>
      <w:r w:rsidR="003A4FFA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wniosek/zgłoszenie i po podpisaniu przez oboje 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A4FFA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odziców/prawnych opiekunów 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złożyć </w:t>
      </w:r>
      <w:r w:rsidR="003A4FFA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8D5D9D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 </w:t>
      </w:r>
      <w:r w:rsidR="003A4FFA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pierwszego wyboru</w:t>
      </w:r>
      <w:r w:rsidR="00F708BF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/obwodowej</w:t>
      </w:r>
      <w:r w:rsidR="003A4FFA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5D9D" w:rsidRPr="008D5D9D" w:rsidRDefault="00E178F6" w:rsidP="00F708B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5D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Składanie  wniosku/zgłoszenia </w:t>
      </w:r>
      <w:r w:rsidR="00214262" w:rsidRPr="008D5D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bez  wykorzystania komputera i Internetu:</w:t>
      </w:r>
    </w:p>
    <w:p w:rsidR="008D5D9D" w:rsidRPr="008D5D9D" w:rsidRDefault="00F708BF" w:rsidP="008D5D9D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A4FFA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niosek/zgłoszenie </w:t>
      </w:r>
      <w:r w:rsidR="00214262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pobrać </w:t>
      </w:r>
      <w:r w:rsidR="003A4FFA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D5D9D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 </w:t>
      </w:r>
      <w:r w:rsidR="003A4FFA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dowolnej szkole, </w:t>
      </w:r>
      <w:r w:rsidR="00214262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następnie </w:t>
      </w:r>
      <w:r w:rsidR="003A4FFA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wypełnieniu </w:t>
      </w:r>
      <w:r w:rsid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A4FFA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D5D9D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 </w:t>
      </w:r>
      <w:r w:rsidR="003A4FFA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podpisaniu przez oboje rodziców/prawnych opiekunów 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</w:t>
      </w:r>
      <w:r w:rsidR="003A4FFA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pierwszego wyboru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/obwodowej</w:t>
      </w:r>
      <w:r w:rsidR="003A4FFA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5D9D" w:rsidRPr="008D5D9D" w:rsidRDefault="003A4FFA" w:rsidP="00F708B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zawarte we wniosku/zgłoszeniu wprowadza w tym przypadku do</w:t>
      </w:r>
      <w:r w:rsidR="008D5D9D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 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 informatycznego dyrektor szkoły.</w:t>
      </w:r>
    </w:p>
    <w:p w:rsidR="003A4FFA" w:rsidRPr="008D5D9D" w:rsidRDefault="003A4FFA" w:rsidP="00F708B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Za sprawdzenie</w:t>
      </w:r>
      <w:r w:rsidR="00F708BF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708BF" w:rsidRPr="008D5D9D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 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zgodności informacji zawartych </w:t>
      </w:r>
      <w:r w:rsid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Pr="008D5D9D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　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wniosku/zgłoszeniu z</w:t>
      </w:r>
      <w:r w:rsidRPr="008D5D9D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　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informacjami w</w:t>
      </w:r>
      <w:r w:rsidRPr="008D5D9D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　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informatycznym oraz wydanie rodzicom potwierdzenia przyjęcia wniosku/zgłoszenia odpowiedzialny jest dyrektor szkoły pierwszego wyboru/szkoły obwodowej - albo upoważniony przez niego pracownik szkoły.</w:t>
      </w:r>
    </w:p>
    <w:p w:rsidR="00F708BF" w:rsidRPr="008D5D9D" w:rsidRDefault="00CA4883" w:rsidP="00F70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8D5D9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Informacje dodatkowe:</w:t>
      </w:r>
    </w:p>
    <w:p w:rsidR="003A4FFA" w:rsidRDefault="003A4FFA" w:rsidP="008D5D9D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</w:t>
      </w:r>
      <w:r w:rsidR="00F708BF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</w:t>
      </w:r>
      <w:r w:rsidR="00F708BF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określone w uchwale Rady </w:t>
      </w:r>
      <w:r w:rsidR="00F2293D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Bydgoszczy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oświadczenia oraz dokumenty potwierdzające spełnianie kryteriów.</w:t>
      </w:r>
    </w:p>
    <w:p w:rsidR="003A4FFA" w:rsidRPr="008D5D9D" w:rsidRDefault="003A4FFA" w:rsidP="00F708BF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składa się pod rygorem odpowiedzialności karnej za s</w:t>
      </w:r>
      <w:r w:rsidR="00F708BF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kładanie fałszywych oświadczeń. Każde oświadczenie musi zawierać 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</w:t>
      </w:r>
      <w:r w:rsidR="00F708BF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„Jestem świadomy odpowiedzialności karnej za złożenie fałszywego oświadczenia” </w:t>
      </w:r>
      <w:r w:rsidRPr="008D5D9D">
        <w:rPr>
          <w:rFonts w:ascii="Times New Roman" w:eastAsia="Times New Roman" w:hAnsi="Times New Roman" w:cs="Times New Roman"/>
          <w:i/>
          <w:szCs w:val="24"/>
          <w:lang w:eastAsia="pl-PL"/>
        </w:rPr>
        <w:t>(art.150 ust.6 ustawy z dnia 14</w:t>
      </w:r>
      <w:r w:rsidRPr="008D5D9D">
        <w:rPr>
          <w:rFonts w:ascii="Times New Roman" w:eastAsia="MS Gothic" w:hAnsi="MS Gothic" w:cs="Times New Roman"/>
          <w:i/>
          <w:szCs w:val="24"/>
          <w:lang w:eastAsia="pl-PL"/>
        </w:rPr>
        <w:t xml:space="preserve">　</w:t>
      </w:r>
      <w:r w:rsidRPr="008D5D9D">
        <w:rPr>
          <w:rFonts w:ascii="Times New Roman" w:eastAsia="Times New Roman" w:hAnsi="Times New Roman" w:cs="Times New Roman"/>
          <w:i/>
          <w:szCs w:val="24"/>
          <w:lang w:eastAsia="pl-PL"/>
        </w:rPr>
        <w:t>grudnia 2016 r. Prawo oświatowe).</w:t>
      </w:r>
    </w:p>
    <w:p w:rsidR="003A4FFA" w:rsidRPr="008D5D9D" w:rsidRDefault="003A4FFA" w:rsidP="00F708BF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rozpatruje komisja rekrutacyjna powołana przez dyrektora szkoły.</w:t>
      </w:r>
    </w:p>
    <w:p w:rsidR="003A4FFA" w:rsidRPr="008D5D9D" w:rsidRDefault="003A4FFA" w:rsidP="00F70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8D5D9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Rodzice/prawni opiekunowie kandydatów zakwalifikowanych do przyjęcia składają pisemne potwierdzenie woli zapisu w szkole, do której kandydat został zakwalifikowany.</w:t>
      </w:r>
    </w:p>
    <w:p w:rsidR="003A4FFA" w:rsidRPr="008D5D9D" w:rsidRDefault="003A4FFA" w:rsidP="008D5D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Kandydaci z orzeczeniem o potrzebie kształcenia specjalnego</w:t>
      </w:r>
      <w:r w:rsidRPr="00F2293D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t xml:space="preserve"> 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ze</w:t>
      </w:r>
      <w:r w:rsidR="008D5D9D" w:rsidRPr="008D5D9D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 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względu </w:t>
      </w:r>
      <w:r w:rsid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8D5D9D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　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(na pierwszy etap edukacyjny lub na czas nauki w szkole podstawowej) mogą ubiegać się o przyjęcie do oddziałów ogólnodostępnych lub oddziałów integracyjnych.</w:t>
      </w:r>
    </w:p>
    <w:p w:rsidR="003A4FFA" w:rsidRPr="008D5D9D" w:rsidRDefault="008D5D9D" w:rsidP="008D5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przypadku </w:t>
      </w:r>
      <w:r w:rsidR="00CA4883" w:rsidRPr="008D5D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oddziału integracyjnego d</w:t>
      </w:r>
      <w:r w:rsidR="003A4FFA" w:rsidRPr="008D5D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ecyzję o przyjęciu kandydata z orzeczeniem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3A4FFA" w:rsidRPr="008D5D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potrzebie kształcenia specjalnego, wydanego ze względu na niepełnosprawność, do oddziału integracyjnego podejmuje dyrektor szkoły.</w:t>
      </w:r>
    </w:p>
    <w:p w:rsidR="00832F3E" w:rsidRPr="008D5D9D" w:rsidRDefault="00CA4883" w:rsidP="003A4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</w:t>
      </w:r>
      <w:r w:rsidR="003A4FFA" w:rsidRPr="008D5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ddział</w:t>
      </w:r>
      <w:r w:rsidRPr="008D5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3A4FFA" w:rsidRPr="008D5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sportow</w:t>
      </w:r>
      <w:r w:rsidRPr="008D5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8D5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mistrzostwa sportowego</w:t>
      </w:r>
      <w:r w:rsidR="00832F3E" w:rsidRPr="008D5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FFA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5D9D" w:rsidRDefault="00832F3E" w:rsidP="008D5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tych oddziałów przyjęci </w:t>
      </w:r>
      <w:r w:rsidR="003A4FFA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</w:t>
      </w:r>
      <w:r w:rsidR="003A4FFA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którzy:</w:t>
      </w:r>
    </w:p>
    <w:p w:rsidR="003A4FFA" w:rsidRDefault="003A4FFA" w:rsidP="008D5D9D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bardzo dobry stan zdrowia, potwierdzony orzeczeniem lekarskim wydanym przez lekarza podstawowej opieki zdrowotnej</w:t>
      </w:r>
      <w:r w:rsidR="00832F3E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4FFA" w:rsidRDefault="003A4FFA" w:rsidP="008D5D9D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pisemna zgodę rodziców na uczęszczanie do oddziału </w:t>
      </w:r>
      <w:proofErr w:type="spellStart"/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sportowego</w:t>
      </w:r>
      <w:proofErr w:type="spellEnd"/>
      <w:r w:rsidR="00832F3E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="00832F3E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mistrzostwa</w:t>
      </w:r>
      <w:proofErr w:type="spellEnd"/>
      <w:r w:rsidR="00832F3E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32F3E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sportowego</w:t>
      </w:r>
      <w:proofErr w:type="spellEnd"/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4FFA" w:rsidRDefault="003A4FFA" w:rsidP="00382A2D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uzyskali pozytywne wyniki próby sprawności fizycznej, na warunkach ustalonych </w:t>
      </w:r>
      <w:r w:rsidR="0038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A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polski związek sportowy właściwy dla danego sportu, w którym jest prowadzone szkolenie sportowe w danej szkole lub danym oddziale,</w:t>
      </w:r>
    </w:p>
    <w:p w:rsidR="003A4FFA" w:rsidRDefault="003A4FFA" w:rsidP="00382A2D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2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kandy</w:t>
      </w:r>
      <w:r w:rsidR="00382A2D">
        <w:rPr>
          <w:rFonts w:ascii="Times New Roman" w:eastAsia="Times New Roman" w:hAnsi="Times New Roman" w:cs="Times New Roman"/>
          <w:sz w:val="24"/>
          <w:szCs w:val="24"/>
          <w:lang w:eastAsia="pl-PL"/>
        </w:rPr>
        <w:t>datów spełniających ww. warunki</w:t>
      </w:r>
      <w:r w:rsidRPr="0038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liczba wolnych miejsc, na pierwszym etapie postępowania rekrutacyjnego brane są pod uwagę wyniki próby sprawności fizycznej,</w:t>
      </w:r>
    </w:p>
    <w:p w:rsidR="003A4FFA" w:rsidRPr="00382A2D" w:rsidRDefault="003A4FFA" w:rsidP="00382A2D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2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przez kandydatów równorzędnych wyników – na drugim etapie postępowania rekrutacyjnego – bran</w:t>
      </w:r>
      <w:r w:rsidR="00382A2D">
        <w:rPr>
          <w:rFonts w:ascii="Times New Roman" w:eastAsia="Times New Roman" w:hAnsi="Times New Roman" w:cs="Times New Roman"/>
          <w:sz w:val="24"/>
          <w:szCs w:val="24"/>
          <w:lang w:eastAsia="pl-PL"/>
        </w:rPr>
        <w:t>e są pod uwagę łącznie kryteria</w:t>
      </w:r>
      <w:r w:rsidRPr="0038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</w:t>
      </w:r>
      <w:r w:rsidR="0038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A2D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131 ust. 2 ustawy Prawo oświatowe:</w:t>
      </w:r>
    </w:p>
    <w:p w:rsidR="003A4FFA" w:rsidRPr="008D5D9D" w:rsidRDefault="003A4FFA" w:rsidP="00382A2D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kandydata,</w:t>
      </w:r>
    </w:p>
    <w:p w:rsidR="00F2293D" w:rsidRPr="008D5D9D" w:rsidRDefault="003A4FFA" w:rsidP="00382A2D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kandydata,</w:t>
      </w:r>
    </w:p>
    <w:p w:rsidR="00F2293D" w:rsidRPr="008D5D9D" w:rsidRDefault="003A4FFA" w:rsidP="00382A2D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kandydata,</w:t>
      </w:r>
    </w:p>
    <w:p w:rsidR="003A4FFA" w:rsidRPr="008D5D9D" w:rsidRDefault="003A4FFA" w:rsidP="00382A2D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kandydata,</w:t>
      </w:r>
    </w:p>
    <w:p w:rsidR="003A4FFA" w:rsidRPr="008D5D9D" w:rsidRDefault="003A4FFA" w:rsidP="00382A2D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kandydata,</w:t>
      </w:r>
    </w:p>
    <w:p w:rsidR="003A4FFA" w:rsidRPr="008D5D9D" w:rsidRDefault="003A4FFA" w:rsidP="00382A2D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rodzinie,</w:t>
      </w:r>
    </w:p>
    <w:p w:rsidR="003A4FFA" w:rsidRPr="008D5D9D" w:rsidRDefault="003A4FFA" w:rsidP="00382A2D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zastępczą.</w:t>
      </w:r>
    </w:p>
    <w:p w:rsidR="0036460D" w:rsidRPr="008D5D9D" w:rsidRDefault="0036460D"/>
    <w:sectPr w:rsidR="0036460D" w:rsidRPr="008D5D9D" w:rsidSect="0036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E2A"/>
    <w:multiLevelType w:val="hybridMultilevel"/>
    <w:tmpl w:val="350C9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A1104"/>
    <w:multiLevelType w:val="hybridMultilevel"/>
    <w:tmpl w:val="049E8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D32FC8"/>
    <w:multiLevelType w:val="multilevel"/>
    <w:tmpl w:val="A5DE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71F26"/>
    <w:multiLevelType w:val="multilevel"/>
    <w:tmpl w:val="5188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E6B46"/>
    <w:multiLevelType w:val="multilevel"/>
    <w:tmpl w:val="4600D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A5001A"/>
    <w:multiLevelType w:val="multilevel"/>
    <w:tmpl w:val="AF80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E28DA"/>
    <w:multiLevelType w:val="hybridMultilevel"/>
    <w:tmpl w:val="12A24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356FD"/>
    <w:multiLevelType w:val="multilevel"/>
    <w:tmpl w:val="E5EA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16FA3"/>
    <w:multiLevelType w:val="multilevel"/>
    <w:tmpl w:val="269E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50D6C"/>
    <w:multiLevelType w:val="multilevel"/>
    <w:tmpl w:val="348E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025A7"/>
    <w:multiLevelType w:val="multilevel"/>
    <w:tmpl w:val="6CE0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FE64AA"/>
    <w:multiLevelType w:val="multilevel"/>
    <w:tmpl w:val="35E8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CD7B64"/>
    <w:multiLevelType w:val="multilevel"/>
    <w:tmpl w:val="EEF00E18"/>
    <w:lvl w:ilvl="0">
      <w:start w:val="5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2E7284"/>
    <w:multiLevelType w:val="hybridMultilevel"/>
    <w:tmpl w:val="E19E04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7815AE"/>
    <w:multiLevelType w:val="hybridMultilevel"/>
    <w:tmpl w:val="D33E7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129FF"/>
    <w:multiLevelType w:val="hybridMultilevel"/>
    <w:tmpl w:val="90F0F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15DFE"/>
    <w:multiLevelType w:val="hybridMultilevel"/>
    <w:tmpl w:val="57E4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8006A"/>
    <w:multiLevelType w:val="multilevel"/>
    <w:tmpl w:val="277C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9B1DA8"/>
    <w:multiLevelType w:val="hybridMultilevel"/>
    <w:tmpl w:val="BF385E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F77C03"/>
    <w:multiLevelType w:val="multilevel"/>
    <w:tmpl w:val="AB50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9"/>
  </w:num>
  <w:num w:numId="5">
    <w:abstractNumId w:val="17"/>
  </w:num>
  <w:num w:numId="6">
    <w:abstractNumId w:val="8"/>
  </w:num>
  <w:num w:numId="7">
    <w:abstractNumId w:val="2"/>
  </w:num>
  <w:num w:numId="8">
    <w:abstractNumId w:val="10"/>
  </w:num>
  <w:num w:numId="9">
    <w:abstractNumId w:val="19"/>
  </w:num>
  <w:num w:numId="10">
    <w:abstractNumId w:val="7"/>
  </w:num>
  <w:num w:numId="11">
    <w:abstractNumId w:val="18"/>
  </w:num>
  <w:num w:numId="12">
    <w:abstractNumId w:val="0"/>
  </w:num>
  <w:num w:numId="13">
    <w:abstractNumId w:val="14"/>
  </w:num>
  <w:num w:numId="14">
    <w:abstractNumId w:val="16"/>
  </w:num>
  <w:num w:numId="15">
    <w:abstractNumId w:val="4"/>
  </w:num>
  <w:num w:numId="16">
    <w:abstractNumId w:val="6"/>
  </w:num>
  <w:num w:numId="17">
    <w:abstractNumId w:val="15"/>
  </w:num>
  <w:num w:numId="18">
    <w:abstractNumId w:val="13"/>
  </w:num>
  <w:num w:numId="19">
    <w:abstractNumId w:val="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3A4FFA"/>
    <w:rsid w:val="000D1413"/>
    <w:rsid w:val="00123C3F"/>
    <w:rsid w:val="00171EB8"/>
    <w:rsid w:val="00202542"/>
    <w:rsid w:val="00214262"/>
    <w:rsid w:val="0036460D"/>
    <w:rsid w:val="00382A2D"/>
    <w:rsid w:val="003A4FFA"/>
    <w:rsid w:val="004C0E7C"/>
    <w:rsid w:val="005D514D"/>
    <w:rsid w:val="007222F0"/>
    <w:rsid w:val="00832F3E"/>
    <w:rsid w:val="008D5D9D"/>
    <w:rsid w:val="00CA4883"/>
    <w:rsid w:val="00DD3CFA"/>
    <w:rsid w:val="00E178F6"/>
    <w:rsid w:val="00F2293D"/>
    <w:rsid w:val="00F277E8"/>
    <w:rsid w:val="00F7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4FFA"/>
    <w:rPr>
      <w:b/>
      <w:bCs/>
      <w:i w:val="0"/>
      <w:iCs w:val="0"/>
    </w:rPr>
  </w:style>
  <w:style w:type="character" w:styleId="Pogrubienie">
    <w:name w:val="Strong"/>
    <w:basedOn w:val="Domylnaczcionkaakapitu"/>
    <w:uiPriority w:val="22"/>
    <w:qFormat/>
    <w:rsid w:val="003A4FFA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3A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1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992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kacja.warszawa.pl/dla-ucznia-i-rodzica/rekrutacja/szkola-podstawowa/14309_harmonogram-rekrutacji-do-klas-i-w-szkol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buschmannm</dc:creator>
  <cp:lastModifiedBy>kusb</cp:lastModifiedBy>
  <cp:revision>7</cp:revision>
  <dcterms:created xsi:type="dcterms:W3CDTF">2017-04-14T05:15:00Z</dcterms:created>
  <dcterms:modified xsi:type="dcterms:W3CDTF">2017-04-14T05:57:00Z</dcterms:modified>
</cp:coreProperties>
</file>